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0E" w:rsidRDefault="00B80120" w:rsidP="00B80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№33 детский сад «Светлячок»</w:t>
      </w: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922" w:rsidRPr="00A045A6" w:rsidRDefault="00AF2922" w:rsidP="00AF2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52"/>
          <w:szCs w:val="52"/>
          <w:lang w:eastAsia="ru-RU"/>
        </w:rPr>
      </w:pPr>
      <w:r w:rsidRPr="00A045A6">
        <w:rPr>
          <w:rFonts w:ascii="Times New Roman" w:eastAsia="Times New Roman" w:hAnsi="Times New Roman" w:cs="Times New Roman"/>
          <w:color w:val="0000FF"/>
          <w:sz w:val="52"/>
          <w:szCs w:val="52"/>
          <w:lang w:eastAsia="ru-RU"/>
        </w:rPr>
        <w:t>Газета для родителей на тему:</w:t>
      </w:r>
    </w:p>
    <w:p w:rsidR="00486C0E" w:rsidRPr="00A045A6" w:rsidRDefault="00AF2922" w:rsidP="00AF2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72"/>
          <w:szCs w:val="28"/>
          <w:lang w:eastAsia="ru-RU"/>
        </w:rPr>
      </w:pPr>
      <w:r w:rsidRPr="00A045A6">
        <w:rPr>
          <w:rFonts w:ascii="Times New Roman" w:eastAsia="Times New Roman" w:hAnsi="Times New Roman" w:cs="Times New Roman"/>
          <w:color w:val="0000FF"/>
          <w:sz w:val="72"/>
          <w:szCs w:val="28"/>
          <w:lang w:eastAsia="ru-RU"/>
        </w:rPr>
        <w:t>«Иры для развития творческого воображения у детей дошкольного возраста»</w:t>
      </w: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B80120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4CB2743" wp14:editId="60AE2D60">
            <wp:simplePos x="0" y="0"/>
            <wp:positionH relativeFrom="column">
              <wp:posOffset>817245</wp:posOffset>
            </wp:positionH>
            <wp:positionV relativeFrom="paragraph">
              <wp:posOffset>29210</wp:posOffset>
            </wp:positionV>
            <wp:extent cx="4416425" cy="3538220"/>
            <wp:effectExtent l="0" t="0" r="3175" b="5080"/>
            <wp:wrapThrough wrapText="bothSides">
              <wp:wrapPolygon edited="0">
                <wp:start x="0" y="0"/>
                <wp:lineTo x="0" y="21515"/>
                <wp:lineTo x="21522" y="21515"/>
                <wp:lineTo x="21522" y="0"/>
                <wp:lineTo x="0" y="0"/>
              </wp:wrapPolygon>
            </wp:wrapThrough>
            <wp:docPr id="2" name="Рисунок 2" descr="https://cdn1.ozone.ru/multimedia/102734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1.ozone.ru/multimedia/10273416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074"/>
                    <a:stretch/>
                  </pic:blipFill>
                  <pic:spPr bwMode="auto">
                    <a:xfrm>
                      <a:off x="0" y="0"/>
                      <a:ext cx="4416425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C0E" w:rsidRDefault="00486C0E" w:rsidP="0048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86C0E" w:rsidSect="00F65294">
          <w:pgSz w:w="11906" w:h="16838"/>
          <w:pgMar w:top="1134" w:right="850" w:bottom="1134" w:left="1701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A045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A045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0120">
        <w:rPr>
          <w:rFonts w:ascii="Times New Roman" w:hAnsi="Times New Roman" w:cs="Times New Roman"/>
          <w:sz w:val="24"/>
          <w:szCs w:val="24"/>
        </w:rPr>
        <w:t>Подготовила воспитатель</w:t>
      </w:r>
      <w:r w:rsidR="00F65294">
        <w:rPr>
          <w:rFonts w:ascii="Times New Roman" w:hAnsi="Times New Roman" w:cs="Times New Roman"/>
          <w:sz w:val="24"/>
          <w:szCs w:val="24"/>
        </w:rPr>
        <w:t>:</w:t>
      </w:r>
      <w:r w:rsidRPr="00B80120">
        <w:rPr>
          <w:rFonts w:ascii="Times New Roman" w:hAnsi="Times New Roman" w:cs="Times New Roman"/>
          <w:sz w:val="24"/>
          <w:szCs w:val="24"/>
        </w:rPr>
        <w:t xml:space="preserve"> Агафонова Л.М.</w:t>
      </w:r>
    </w:p>
    <w:p w:rsidR="00B80120" w:rsidRPr="00B80120" w:rsidRDefault="00F65294" w:rsidP="007D7C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 2022</w:t>
      </w:r>
      <w:r w:rsidR="00B8012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0120" w:rsidRDefault="00B80120" w:rsidP="007D7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294" w:rsidRDefault="00F65294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5A6" w:rsidRDefault="00A045A6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lastRenderedPageBreak/>
        <w:t xml:space="preserve">Сегодня, в эпоху огромнейшего многообразия игрушек, компьютерных игр встала проблема с развитием </w:t>
      </w:r>
      <w:proofErr w:type="gramStart"/>
      <w:r w:rsidRPr="007D7C50">
        <w:rPr>
          <w:rFonts w:ascii="Times New Roman" w:hAnsi="Times New Roman" w:cs="Times New Roman"/>
          <w:sz w:val="24"/>
          <w:szCs w:val="24"/>
        </w:rPr>
        <w:t>воображения  у</w:t>
      </w:r>
      <w:proofErr w:type="gramEnd"/>
      <w:r w:rsidRPr="007D7C50">
        <w:rPr>
          <w:rFonts w:ascii="Times New Roman" w:hAnsi="Times New Roman" w:cs="Times New Roman"/>
          <w:sz w:val="24"/>
          <w:szCs w:val="24"/>
        </w:rPr>
        <w:t xml:space="preserve"> детей.  А ведь это важное свойство психики. Родителей в основном волнует два вопроса – здоровье детей и их подготовка к школе. Ведущая деятельность для дошкольного возраста – игра, а возрастное психологическое новообразование – воображение. И, если ребёнок не доиграл, не </w:t>
      </w:r>
      <w:proofErr w:type="spellStart"/>
      <w:r w:rsidRPr="007D7C50">
        <w:rPr>
          <w:rFonts w:ascii="Times New Roman" w:hAnsi="Times New Roman" w:cs="Times New Roman"/>
          <w:sz w:val="24"/>
          <w:szCs w:val="24"/>
        </w:rPr>
        <w:t>дофантазировал</w:t>
      </w:r>
      <w:proofErr w:type="spellEnd"/>
      <w:r w:rsidRPr="007D7C50">
        <w:rPr>
          <w:rFonts w:ascii="Times New Roman" w:hAnsi="Times New Roman" w:cs="Times New Roman"/>
          <w:sz w:val="24"/>
          <w:szCs w:val="24"/>
        </w:rPr>
        <w:t>, не овладел всеми видами игры, он не сможет легко обучаться в школе. Готовность к школе – далеко не сумма каких-то полученных знаний, это определённая цепь психического развития.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Воображение – это способность создавать новые образы на основе пережитого, воспоминаний о разных ощущениях и чувствах, это способность видеть мир многогранно и широко. Не секрет, что люди с развитым воображением, богатым внутренним миром – интересные собеседники, всеобщие любимцы. Развитие воображения у детей - очень важная задача родителей. Воображение можно и нужно развивать и, чем раньше начать над этим работать, тем лучше. Наиболее интенсивно работает и поддаётся совершенствованию воображение в возрасте от 5 до 15 лет. Позже, происходит снижение возможности творческого мышления, гаснет интерес к искусству и открытиям.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Способы развития воображения.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Психологи выделяют три вида воображения, в зависимости от способа его формирования: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7C50">
        <w:rPr>
          <w:rFonts w:ascii="Times New Roman" w:hAnsi="Times New Roman" w:cs="Times New Roman"/>
          <w:sz w:val="24"/>
          <w:szCs w:val="24"/>
        </w:rPr>
        <w:t>Воссоздающее  –</w:t>
      </w:r>
      <w:proofErr w:type="gramEnd"/>
      <w:r w:rsidRPr="007D7C50">
        <w:rPr>
          <w:rFonts w:ascii="Times New Roman" w:hAnsi="Times New Roman" w:cs="Times New Roman"/>
          <w:sz w:val="24"/>
          <w:szCs w:val="24"/>
        </w:rPr>
        <w:t xml:space="preserve"> образ формируется на основе услышанной истории или самостоятельно прочтённой книги. Поэтому, чтение книг имеет немаловажное влияние на развитие воображения ребёнка.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Творческое – ребёнок начинает фантазировать без опоры на какие-либо факты, только с помощью своего ума. Это самый продуктивный вид воображения, развитием которого и следует заниматься.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 xml:space="preserve">Неуправляемое – это то, что называют «буйной фантазией», несуразностью, набором несвязанных нелепиц.  Ребёнок настолько верит в созданные фантазией образы, что начинает жить в придуманном мире и отстаивает его реальность. Этот вид воображения часто свойствен </w:t>
      </w:r>
      <w:r w:rsidRPr="007D7C50">
        <w:rPr>
          <w:rFonts w:ascii="Times New Roman" w:hAnsi="Times New Roman" w:cs="Times New Roman"/>
          <w:sz w:val="24"/>
          <w:szCs w:val="24"/>
        </w:rPr>
        <w:lastRenderedPageBreak/>
        <w:t>неуравновешенным детям, живущим в проблемных семьях.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Существует много способов развития творческого воображения. Все они вполне доступны родителям, не требуют специальной подготовки, больших затрат или серьёзной предварительной организации. Главное – желание, стремление использовать каждую минуту общения с ребёнком с пользой, внимание к его потребности проявить себя.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Основные виды деятельности, в которых ребёнок старшего дошкольного возраста может активно развивать воображение: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Конструирование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Изобразительная деятельность (рисование, лепка, аппликация, раскрашивание, поделки из природного материала)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Чтение художественной литературы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 – лучший вид деятельности ребёнка, в котором развивается творческое воображение. Этим надо воспользоваться и развивать воображение и фантазию с самого раннего детства.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Приёмы развития воображения и речевого творчества у старших дошкольников.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«Сказка наоборот». Назовите ребёнку известную ему сказку. Пусть он расскажет её так, чтобы всё было наоборот: например, заяц гонится за лисой, мальчик - с-пальчик стал величиной со слона и т.д.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«В лесной школе».  Расскажите, что в лесной школе учатся разные зверята, у некоторых из них есть прозвища. Попросите ребёнка подумать и объяснить, за какие поступки зверята получили такие прозвища: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- Зайка-зазнайка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- Енот – всё наоборот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- Куница – обидеть мастерица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«О чём рассказала музыка?» Предложите ребёнку послушать классическую музыку, закрыть глаза и представить, о чём рассказала музыка, а затем нарисовать свои представления и рассказать о них.</w:t>
      </w:r>
    </w:p>
    <w:p w:rsidR="00F65294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«На что похожи ладошки?» Предложить ребёнку обвести красками или карандашами собственную ладошку и придумать, пофантазировать «Что это может быть?» (дерево, птица, бабочка и т.д.). Предложить создать рисунок на основе обведённых ладошек.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lastRenderedPageBreak/>
        <w:t xml:space="preserve">В 6-7 лет большинству детей доступно сочинение сказок и историй, которые становятся более последовательными, оригинальными, чем в младшем возрасте, часто имеют законченный сюжет. Выполняя творческие задания, дети могут использовать новый способ – «включение», – который заключается в следующем заданный элемент действительности является отправной точкой воображения ребенка, некоторой частью созданной им композиции, а не центральным элементом, как </w:t>
      </w:r>
      <w:proofErr w:type="gramStart"/>
      <w:r w:rsidRPr="007D7C50">
        <w:rPr>
          <w:rFonts w:ascii="Times New Roman" w:hAnsi="Times New Roman" w:cs="Times New Roman"/>
          <w:sz w:val="24"/>
          <w:szCs w:val="24"/>
        </w:rPr>
        <w:t>при способ</w:t>
      </w:r>
      <w:proofErr w:type="gramEnd"/>
      <w:r w:rsidRPr="007D7C5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D7C50">
        <w:rPr>
          <w:rFonts w:ascii="Times New Roman" w:hAnsi="Times New Roman" w:cs="Times New Roman"/>
          <w:sz w:val="24"/>
          <w:szCs w:val="24"/>
        </w:rPr>
        <w:t>опредмечивание</w:t>
      </w:r>
      <w:proofErr w:type="spellEnd"/>
      <w:r w:rsidRPr="007D7C50">
        <w:rPr>
          <w:rFonts w:ascii="Times New Roman" w:hAnsi="Times New Roman" w:cs="Times New Roman"/>
          <w:sz w:val="24"/>
          <w:szCs w:val="24"/>
        </w:rPr>
        <w:t>». Так, например, если старшему дошкольнику предложить дорисовать кружок, он может не только нарисовать солнышко или яблоко (так сделал бы малыш), а создать композицию – футболист бьет по мячу, т.е. заданный элемент – кружок – превращается в мяч, не являющийся смысловым центром картины.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Способы стимулирования развития воображения дошкольников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Обогащение окружающей среды самыми разнообразными новыми для него предметами и стимулами с целью развития его любознательности.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Поощрение высказывания оригинальных идей.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Представление детям возможности активно задавать вопросы.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Обеспечение благоприятной атмосферы. Доброжелательность со стороны педагога, отказ от оценок и критики в адрес ребёнка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Использование личного примера творческого подхода к решению проблем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Виды детской деятельности, способствующие развитию воображения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Изобразительная деятельность. Валяние как средство развития воображения дошкольников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Музыкальная деятельность как средство развития воображения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lastRenderedPageBreak/>
        <w:t>Игровая деятельность как средство развития воображения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Игры на развитие воображения и внимания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Игра: «Укрась слово»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Цель. Развивать воображение и речь ребёнка.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Задание. Подобрать как можно больше определений к данному слову.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Осень (какая она</w:t>
      </w:r>
      <w:proofErr w:type="gramStart"/>
      <w:r w:rsidRPr="007D7C50">
        <w:rPr>
          <w:rFonts w:ascii="Times New Roman" w:hAnsi="Times New Roman" w:cs="Times New Roman"/>
          <w:sz w:val="24"/>
          <w:szCs w:val="24"/>
        </w:rPr>
        <w:t>?)…</w:t>
      </w:r>
      <w:proofErr w:type="gramEnd"/>
      <w:r w:rsidRPr="007D7C50">
        <w:rPr>
          <w:rFonts w:ascii="Times New Roman" w:hAnsi="Times New Roman" w:cs="Times New Roman"/>
          <w:sz w:val="24"/>
          <w:szCs w:val="24"/>
        </w:rPr>
        <w:t>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Весна (какая она</w:t>
      </w:r>
      <w:proofErr w:type="gramStart"/>
      <w:r w:rsidRPr="007D7C50">
        <w:rPr>
          <w:rFonts w:ascii="Times New Roman" w:hAnsi="Times New Roman" w:cs="Times New Roman"/>
          <w:sz w:val="24"/>
          <w:szCs w:val="24"/>
        </w:rPr>
        <w:t>?)…</w:t>
      </w:r>
      <w:proofErr w:type="gramEnd"/>
      <w:r w:rsidRPr="007D7C50">
        <w:rPr>
          <w:rFonts w:ascii="Times New Roman" w:hAnsi="Times New Roman" w:cs="Times New Roman"/>
          <w:sz w:val="24"/>
          <w:szCs w:val="24"/>
        </w:rPr>
        <w:t>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Дом (какой)….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Цветок (какой</w:t>
      </w:r>
      <w:proofErr w:type="gramStart"/>
      <w:r w:rsidRPr="007D7C50">
        <w:rPr>
          <w:rFonts w:ascii="Times New Roman" w:hAnsi="Times New Roman" w:cs="Times New Roman"/>
          <w:sz w:val="24"/>
          <w:szCs w:val="24"/>
        </w:rPr>
        <w:t>?)…</w:t>
      </w:r>
      <w:proofErr w:type="gramEnd"/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 (какая)…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 «Нарисуй что – ни будь».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Цель: Развивать воображение.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Задание. Нарисовать что–ни будь необычное. (На это задание отводиться определённое время – 4 минуты.)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Примечание. О развитом воображении свидетельствует эмоциональное, красочное изображение, хотя оно может быть не очень оригинальным.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 «Внимание»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Цель: Развивать внимание и зрительную память.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Задание. Нарисовать на листе бумаги картинку, которую в течении 5-10 минут показывал взрослый.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 «Незаконченный рисунок»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Цель: Развивать воображение.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Задание. Посмотреть, на что похожа картинка и продолжить её.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 «Зеркало»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Цель. Развивать внимание и координацию движений.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Задание. Стань «зеркалом» и повторяй всё, что будет делать ведущий: ведущий поднимет руки вверх (в стороны, опустит вниз и т. д.), «зеркало» повторит.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 «Отгадай, что это?»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Эта игра предполагает владение такими знаниями, как впереди, сзади, справа, слева.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Цель. Развивать внимание ребёнка, умение ориентироваться в пространстве, мышление.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Задание. Отгадай, какую игрушку загадал взрослый (тот сообщает её местоположение-перед тобой, позади, справа, слева).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 «Представь, будто…»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Цель. Развить воображение.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 xml:space="preserve">Задание. Представить и изобразить, как вы задуваете свечи на торте в день рождения, изобразить и озвучить часы с маятником, </w:t>
      </w:r>
      <w:r w:rsidRPr="007D7C50">
        <w:rPr>
          <w:rFonts w:ascii="Times New Roman" w:hAnsi="Times New Roman" w:cs="Times New Roman"/>
          <w:sz w:val="24"/>
          <w:szCs w:val="24"/>
        </w:rPr>
        <w:lastRenderedPageBreak/>
        <w:t xml:space="preserve">которые бьют, изобразить и озвучить мотоцикл, кипящий чайник, изобразить парикмахера, который делает стрижку или причёску, зубного врача, который лечит зуб, повара, который готовит обед, </w:t>
      </w:r>
      <w:proofErr w:type="gramStart"/>
      <w:r w:rsidRPr="007D7C50">
        <w:rPr>
          <w:rFonts w:ascii="Times New Roman" w:hAnsi="Times New Roman" w:cs="Times New Roman"/>
          <w:sz w:val="24"/>
          <w:szCs w:val="24"/>
        </w:rPr>
        <w:t>рыболова</w:t>
      </w:r>
      <w:proofErr w:type="gramEnd"/>
      <w:r w:rsidRPr="007D7C50">
        <w:rPr>
          <w:rFonts w:ascii="Times New Roman" w:hAnsi="Times New Roman" w:cs="Times New Roman"/>
          <w:sz w:val="24"/>
          <w:szCs w:val="24"/>
        </w:rPr>
        <w:t xml:space="preserve"> сидящего на берегу и т.п.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 «Животные»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Цель. Развить внимание.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Задание. Если игра проводится с группой детей, то каждому предлагается выбрать любого животного (зайца, волка, тигра, медведя. Рысь, гепарда, лису, ежа, слона, обезьяну). Точно так же поступаем, если играем с одним ребёнком.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Ведущий вперемешку называет животных. Услышав название своего животного, ребёнок должен остановиться и хлопнуть в ладоши. С группой детей можно провести игру на выбывание.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Игра «Кто больше заметит небылиц»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Цель. Развивать внимание, умение замечать нелогичные ситуации.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Задание. Отметить все небылицы. (Чтение стихотворения «Радость» К. Чуковского.)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 xml:space="preserve">Составление рассказа Составление рассказа с использованием определенных слов. Детям предлагают слова. </w:t>
      </w:r>
      <w:proofErr w:type="gramStart"/>
      <w:r w:rsidRPr="007D7C5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D7C50">
        <w:rPr>
          <w:rFonts w:ascii="Times New Roman" w:hAnsi="Times New Roman" w:cs="Times New Roman"/>
          <w:sz w:val="24"/>
          <w:szCs w:val="24"/>
        </w:rPr>
        <w:t>: девочка, дерево, птица; Нужно составить связный рассказ, используя эти слова.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 xml:space="preserve">Поиск аналогов </w:t>
      </w:r>
      <w:proofErr w:type="gramStart"/>
      <w:r w:rsidRPr="007D7C50">
        <w:rPr>
          <w:rFonts w:ascii="Times New Roman" w:hAnsi="Times New Roman" w:cs="Times New Roman"/>
          <w:sz w:val="24"/>
          <w:szCs w:val="24"/>
        </w:rPr>
        <w:t>Называется</w:t>
      </w:r>
      <w:proofErr w:type="gramEnd"/>
      <w:r w:rsidRPr="007D7C50">
        <w:rPr>
          <w:rFonts w:ascii="Times New Roman" w:hAnsi="Times New Roman" w:cs="Times New Roman"/>
          <w:sz w:val="24"/>
          <w:szCs w:val="24"/>
        </w:rPr>
        <w:t xml:space="preserve"> какой-либо предмет или явление, например, "вертолет". Необходимо выписать как можно больше его аналогов, сходных с ним по различным признакам. В данном случае, например, могут быть названы "птица", "бабочка" (летают и садятся); "автобус", "поезд" (транспортные средства); "штопор" (важные детали вращаются) и другие. Побеждает тот, кто назвал наибольшее число групп аналогов.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 xml:space="preserve">Способы применения предмета: Называется какой-либо хорошо известный предмет, например, "книга". Надо назвать как можно больше различных способов его применения: книгу можно использовать как подставку для </w:t>
      </w:r>
      <w:r w:rsidRPr="007D7C50">
        <w:rPr>
          <w:rFonts w:ascii="Times New Roman" w:hAnsi="Times New Roman" w:cs="Times New Roman"/>
          <w:sz w:val="24"/>
          <w:szCs w:val="24"/>
        </w:rPr>
        <w:lastRenderedPageBreak/>
        <w:t>кинопроектора, можно ею прикрыть от посторонних глаз бумаги на столе и так далее.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"Картинки-загадки"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 игры: развитие мышления и речи. Из группы детей выбирается один водящий, остальные садятся на стулья, они должны отгадывать. Воспитатель имеет большую коробку, в которой лежат маленькие картинки с изображением различных предметов (можно использовать картинки от детского лото). Водящий подходит к воспитателю и берет одну из картинок. Не показывая ее остальным детям, он описывает предмет, нарисованный на ней. Дети предлагают свои версии.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"Парные картинки"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 xml:space="preserve">Цель игры: развитие мыслительных операций анализа и </w:t>
      </w:r>
      <w:proofErr w:type="spellStart"/>
      <w:r w:rsidRPr="007D7C50">
        <w:rPr>
          <w:rFonts w:ascii="Times New Roman" w:hAnsi="Times New Roman" w:cs="Times New Roman"/>
          <w:sz w:val="24"/>
          <w:szCs w:val="24"/>
        </w:rPr>
        <w:t>синтза</w:t>
      </w:r>
      <w:proofErr w:type="spellEnd"/>
      <w:r w:rsidRPr="007D7C50">
        <w:rPr>
          <w:rFonts w:ascii="Times New Roman" w:hAnsi="Times New Roman" w:cs="Times New Roman"/>
          <w:sz w:val="24"/>
          <w:szCs w:val="24"/>
        </w:rPr>
        <w:t>(сопоставления). Используются картинки из двух наборов детского лото. Группа детей делится пополам. Каждый ребенок получает по четыре картинки. Дети из первой группы по очереди описывают предмет, нарисованный на одной из имеющихся у них картинок, не показывая их. Тот ребенок, у которого, по его мнению, есть эта картинка, показывает ее. Если ответ правильный, обе картинки откладываются в сторону (в общую коробку, например).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"Определения"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Цель игры: развитие мыслительных ассоциативных связей. Ведущий показывает одну карточку, на которой нарисован предмет, затем другую. Задача игры состоит в том, чтобы придумать слово, находящееся между двух задуманных предметов и служащее как бы "переходным мостиком" между ними. Каждый участник отвечает по очереди. Ответ должен быть обязательно обоснован.</w:t>
      </w:r>
    </w:p>
    <w:p w:rsidR="00B80120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80120" w:rsidRPr="007D7C50" w:rsidSect="00F65294">
          <w:type w:val="continuous"/>
          <w:pgSz w:w="11906" w:h="16838"/>
          <w:pgMar w:top="1134" w:right="850" w:bottom="1134" w:left="993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num="2" w:space="708"/>
          <w:docGrid w:linePitch="360"/>
        </w:sectPr>
      </w:pPr>
      <w:r w:rsidRPr="007D7C50">
        <w:rPr>
          <w:rFonts w:ascii="Times New Roman" w:hAnsi="Times New Roman" w:cs="Times New Roman"/>
          <w:sz w:val="24"/>
          <w:szCs w:val="24"/>
        </w:rPr>
        <w:t xml:space="preserve">Например, даются два слова: "гусь" и "дерево". "Переходными мостиками" могут быть следующие слова: "лететь" </w:t>
      </w:r>
    </w:p>
    <w:p w:rsidR="00486C0E" w:rsidRP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lastRenderedPageBreak/>
        <w:t>(гусь взлетел на дерево), "спрятаться" (гусь спрятался за дерево) и т. п.</w:t>
      </w:r>
    </w:p>
    <w:p w:rsidR="007D7C50" w:rsidRDefault="00486C0E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C50">
        <w:rPr>
          <w:rFonts w:ascii="Times New Roman" w:hAnsi="Times New Roman" w:cs="Times New Roman"/>
          <w:sz w:val="24"/>
          <w:szCs w:val="24"/>
        </w:rPr>
        <w:t>Гуляя на улице, обратите внимание на облака. Часто облака напоминают животных или какие-нибудь предметы. Пофантазируйте с ним.</w:t>
      </w:r>
    </w:p>
    <w:p w:rsidR="007D7C50" w:rsidRDefault="007D7C50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C50" w:rsidRDefault="007D7C50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294" w:rsidRDefault="00F65294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294" w:rsidRDefault="00F65294" w:rsidP="0048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0E" w:rsidRPr="00A045A6" w:rsidRDefault="00486C0E" w:rsidP="00486C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45A6">
        <w:rPr>
          <w:rFonts w:ascii="Times New Roman" w:hAnsi="Times New Roman" w:cs="Times New Roman"/>
          <w:b/>
          <w:sz w:val="28"/>
          <w:szCs w:val="28"/>
        </w:rPr>
        <w:lastRenderedPageBreak/>
        <w:t>Советы родителям:</w:t>
      </w:r>
    </w:p>
    <w:bookmarkEnd w:id="0"/>
    <w:p w:rsidR="00486C0E" w:rsidRPr="00A045A6" w:rsidRDefault="00486C0E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5A6">
        <w:rPr>
          <w:rFonts w:ascii="Times New Roman" w:hAnsi="Times New Roman" w:cs="Times New Roman"/>
          <w:sz w:val="28"/>
          <w:szCs w:val="28"/>
        </w:rPr>
        <w:t>1. Используйте больше наглядных примеров. Рассказывая о дальних странах или волшебных героях, показывайте красочные изображения.</w:t>
      </w:r>
    </w:p>
    <w:p w:rsidR="00486C0E" w:rsidRPr="00A045A6" w:rsidRDefault="00486C0E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5A6">
        <w:rPr>
          <w:rFonts w:ascii="Times New Roman" w:hAnsi="Times New Roman" w:cs="Times New Roman"/>
          <w:sz w:val="28"/>
          <w:szCs w:val="28"/>
        </w:rPr>
        <w:t>2. Находите реквизит. Изображая с ребёнком каких-то персонажей или готовясь к представлению домашнего театра, найдите дома элементы, которые помогут лучше вжиться в образ. Так ребёнку будет интересней.</w:t>
      </w:r>
    </w:p>
    <w:p w:rsidR="00486C0E" w:rsidRPr="00A045A6" w:rsidRDefault="00486C0E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5A6">
        <w:rPr>
          <w:rFonts w:ascii="Times New Roman" w:hAnsi="Times New Roman" w:cs="Times New Roman"/>
          <w:sz w:val="28"/>
          <w:szCs w:val="28"/>
        </w:rPr>
        <w:t>3. Позволяйте небольшой творческий беспорядок. Старайтесь не прерывать творческий полёт воображения ребёнка.</w:t>
      </w:r>
    </w:p>
    <w:p w:rsidR="00486C0E" w:rsidRPr="00A045A6" w:rsidRDefault="00486C0E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5A6">
        <w:rPr>
          <w:rFonts w:ascii="Times New Roman" w:hAnsi="Times New Roman" w:cs="Times New Roman"/>
          <w:sz w:val="28"/>
          <w:szCs w:val="28"/>
        </w:rPr>
        <w:t>4. Хвалите за оригинальность. Отмечайте положительные моменты, которые ребёнок проявляет в игре или при занятии творчеством.</w:t>
      </w:r>
    </w:p>
    <w:p w:rsidR="00486C0E" w:rsidRPr="00A045A6" w:rsidRDefault="00486C0E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5A6">
        <w:rPr>
          <w:rFonts w:ascii="Times New Roman" w:hAnsi="Times New Roman" w:cs="Times New Roman"/>
          <w:sz w:val="28"/>
          <w:szCs w:val="28"/>
        </w:rPr>
        <w:t>5. Слушайте с удовольствием. Всё, что малыш придумывает, рассказывает – выслушайте внимательно, с радостью. Поддерживайте детский порыв к творчеству, фантазии, и он станет настоящей творческой личностью.</w:t>
      </w:r>
    </w:p>
    <w:p w:rsidR="00B80120" w:rsidRPr="00A045A6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80120" w:rsidSect="00F65294">
          <w:type w:val="continuous"/>
          <w:pgSz w:w="11906" w:h="16838"/>
          <w:pgMar w:top="851" w:right="850" w:bottom="709" w:left="993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120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490" w:rsidRPr="00486C0E" w:rsidRDefault="00B80120" w:rsidP="00486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27BC9D2" wp14:editId="21FA5E66">
            <wp:simplePos x="0" y="0"/>
            <wp:positionH relativeFrom="column">
              <wp:posOffset>1145540</wp:posOffset>
            </wp:positionH>
            <wp:positionV relativeFrom="paragraph">
              <wp:posOffset>525780</wp:posOffset>
            </wp:positionV>
            <wp:extent cx="3959225" cy="2471420"/>
            <wp:effectExtent l="0" t="0" r="3175" b="5080"/>
            <wp:wrapThrough wrapText="bothSides">
              <wp:wrapPolygon edited="0">
                <wp:start x="0" y="0"/>
                <wp:lineTo x="0" y="21478"/>
                <wp:lineTo x="21513" y="21478"/>
                <wp:lineTo x="2151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247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0490" w:rsidRPr="00486C0E" w:rsidSect="00F65294">
      <w:type w:val="continuous"/>
      <w:pgSz w:w="11906" w:h="16838"/>
      <w:pgMar w:top="1134" w:right="850" w:bottom="1134" w:left="993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59C7"/>
    <w:multiLevelType w:val="multilevel"/>
    <w:tmpl w:val="D2C2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639E"/>
    <w:multiLevelType w:val="multilevel"/>
    <w:tmpl w:val="C3B8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B7BF1"/>
    <w:multiLevelType w:val="multilevel"/>
    <w:tmpl w:val="3736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61BDC"/>
    <w:multiLevelType w:val="multilevel"/>
    <w:tmpl w:val="1662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44"/>
    <w:rsid w:val="002C0490"/>
    <w:rsid w:val="00486C0E"/>
    <w:rsid w:val="007D7C50"/>
    <w:rsid w:val="008967A6"/>
    <w:rsid w:val="00916744"/>
    <w:rsid w:val="00A045A6"/>
    <w:rsid w:val="00AF2922"/>
    <w:rsid w:val="00B80120"/>
    <w:rsid w:val="00F6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6DAE"/>
  <w15:docId w15:val="{4FD291DE-4BAE-48C1-ACC2-20148BE6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9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5574-1093-45F7-86D4-FBEEFC2D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</dc:creator>
  <cp:keywords/>
  <dc:description/>
  <cp:lastModifiedBy>User</cp:lastModifiedBy>
  <cp:revision>7</cp:revision>
  <dcterms:created xsi:type="dcterms:W3CDTF">2020-10-25T18:16:00Z</dcterms:created>
  <dcterms:modified xsi:type="dcterms:W3CDTF">2023-11-30T19:01:00Z</dcterms:modified>
</cp:coreProperties>
</file>