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4E" w:rsidRDefault="00531E4E" w:rsidP="003441E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747" w:rsidRDefault="00EC71D6" w:rsidP="003B261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C71D6">
        <w:rPr>
          <w:rFonts w:ascii="Times New Roman" w:hAnsi="Times New Roman" w:cs="Times New Roman"/>
          <w:color w:val="FF0000"/>
          <w:sz w:val="36"/>
          <w:szCs w:val="36"/>
        </w:rPr>
        <w:drawing>
          <wp:inline distT="0" distB="0" distL="0" distR="0" wp14:anchorId="63D66202" wp14:editId="327AD698">
            <wp:extent cx="6390005" cy="2843399"/>
            <wp:effectExtent l="0" t="0" r="0" b="0"/>
            <wp:docPr id="4" name="Рисунок 4" descr="http://2hirurga.ru/news/act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hirurga.ru/news/act23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8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4E" w:rsidRPr="003B261D" w:rsidRDefault="00DA7747" w:rsidP="003B261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A7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A774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"https://biznes-penza.ru/wp-content/uploads/2019/02/kartinki24_ru_february_23_39-768x480.jpg" \* MERGEFORMATINET </w:instrText>
      </w:r>
      <w:r w:rsidRPr="00DA7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A774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3pt;height:24.3pt"/>
        </w:pict>
      </w:r>
      <w:r w:rsidRPr="00DA77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E3FE5" w:rsidRPr="003B261D">
        <w:rPr>
          <w:rFonts w:ascii="Times New Roman" w:hAnsi="Times New Roman" w:cs="Times New Roman"/>
          <w:color w:val="FF0000"/>
          <w:sz w:val="36"/>
          <w:szCs w:val="36"/>
        </w:rPr>
        <w:t>История праздника</w:t>
      </w:r>
    </w:p>
    <w:p w:rsidR="003441E7" w:rsidRPr="003B261D" w:rsidRDefault="00FE0F78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>23 февраля</w:t>
      </w:r>
      <w:r w:rsidR="003B261D">
        <w:rPr>
          <w:rFonts w:ascii="Times New Roman" w:hAnsi="Times New Roman" w:cs="Times New Roman"/>
          <w:sz w:val="28"/>
          <w:szCs w:val="28"/>
        </w:rPr>
        <w:t xml:space="preserve"> -</w:t>
      </w:r>
      <w:r w:rsidR="00531E4E" w:rsidRPr="003B261D">
        <w:rPr>
          <w:rFonts w:ascii="Times New Roman" w:hAnsi="Times New Roman" w:cs="Times New Roman"/>
          <w:sz w:val="28"/>
          <w:szCs w:val="28"/>
        </w:rPr>
        <w:t xml:space="preserve"> один из немногих дней в календаре, когда сильная половина человечества получает законное право принимать от женщин поздравления, благодарность и, конечно, подарки.</w:t>
      </w:r>
    </w:p>
    <w:p w:rsidR="003441E7" w:rsidRPr="003B261D" w:rsidRDefault="00531E4E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 xml:space="preserve">Принято было считать, что </w:t>
      </w:r>
      <w:r w:rsidR="00FE0F78" w:rsidRPr="003B261D">
        <w:rPr>
          <w:rFonts w:ascii="Times New Roman" w:hAnsi="Times New Roman" w:cs="Times New Roman"/>
          <w:sz w:val="28"/>
          <w:szCs w:val="28"/>
        </w:rPr>
        <w:t>23 февраля</w:t>
      </w:r>
      <w:r w:rsidRPr="003B261D">
        <w:rPr>
          <w:rFonts w:ascii="Times New Roman" w:hAnsi="Times New Roman" w:cs="Times New Roman"/>
          <w:sz w:val="28"/>
          <w:szCs w:val="28"/>
        </w:rPr>
        <w:t xml:space="preserve"> 1918 года отряды Красной гвардии одержали свои первые победы по</w:t>
      </w:r>
      <w:r w:rsidR="00FE0F78" w:rsidRPr="003B261D">
        <w:rPr>
          <w:rFonts w:ascii="Times New Roman" w:hAnsi="Times New Roman" w:cs="Times New Roman"/>
          <w:sz w:val="28"/>
          <w:szCs w:val="28"/>
        </w:rPr>
        <w:t>д</w:t>
      </w:r>
      <w:r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FE0F78" w:rsidRPr="003B261D">
        <w:rPr>
          <w:rFonts w:ascii="Times New Roman" w:hAnsi="Times New Roman" w:cs="Times New Roman"/>
          <w:sz w:val="28"/>
          <w:szCs w:val="28"/>
        </w:rPr>
        <w:t xml:space="preserve">Псковом </w:t>
      </w:r>
      <w:r w:rsidRPr="003B261D">
        <w:rPr>
          <w:rFonts w:ascii="Times New Roman" w:hAnsi="Times New Roman" w:cs="Times New Roman"/>
          <w:sz w:val="28"/>
          <w:szCs w:val="28"/>
        </w:rPr>
        <w:t>и Нарвой над регулярными войсками кайзеровской Германии. Вот эти первые победы и стали «днем рождения Красной Армии».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0E3FE5" w:rsidRPr="003B261D">
        <w:rPr>
          <w:rFonts w:ascii="Times New Roman" w:hAnsi="Times New Roman" w:cs="Times New Roman"/>
          <w:sz w:val="28"/>
          <w:szCs w:val="28"/>
        </w:rPr>
        <w:t>В 1922 году эта дата была официально объявлена Днем Красной Армии.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0E3FE5" w:rsidRPr="003B261D">
        <w:rPr>
          <w:rFonts w:ascii="Times New Roman" w:hAnsi="Times New Roman" w:cs="Times New Roman"/>
          <w:sz w:val="28"/>
          <w:szCs w:val="28"/>
        </w:rPr>
        <w:t>С 1946 г. он стал называться День Советской Армии и Военно-Морского флота.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61D">
        <w:rPr>
          <w:rFonts w:ascii="Times New Roman" w:hAnsi="Times New Roman" w:cs="Times New Roman"/>
          <w:sz w:val="28"/>
          <w:szCs w:val="28"/>
        </w:rPr>
        <w:t>А 10 февраля 1995 г. был принят федеральный закон "О днях воинской славы (победных днях) России", в котором этот день назван так: "23 февраля - День победы Красной Армии над кайзеровскими войсками Германии (1918) - День защитников Отечества</w:t>
      </w:r>
      <w:r w:rsidR="00FE0F78" w:rsidRPr="003B261D">
        <w:rPr>
          <w:rFonts w:ascii="Times New Roman" w:hAnsi="Times New Roman" w:cs="Times New Roman"/>
          <w:sz w:val="28"/>
          <w:szCs w:val="28"/>
        </w:rPr>
        <w:t>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3FE5" w:rsidRPr="003B261D" w:rsidRDefault="00531E4E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>Сейчас э</w:t>
      </w:r>
      <w:r w:rsidR="00FE0F78" w:rsidRPr="003B261D">
        <w:rPr>
          <w:rFonts w:ascii="Times New Roman" w:hAnsi="Times New Roman" w:cs="Times New Roman"/>
          <w:sz w:val="28"/>
          <w:szCs w:val="28"/>
        </w:rPr>
        <w:t>тот праздник называется Днем Защ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итников Отечества. </w:t>
      </w:r>
      <w:r w:rsidRPr="003B261D">
        <w:rPr>
          <w:rFonts w:ascii="Times New Roman" w:hAnsi="Times New Roman" w:cs="Times New Roman"/>
          <w:sz w:val="28"/>
          <w:szCs w:val="28"/>
        </w:rPr>
        <w:t>23 февраля поздравляют пап, дедушек, братьев, всех тех, кто служил или служит в рядах Российской армии.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887D9A" w:rsidRPr="003B261D">
        <w:rPr>
          <w:rFonts w:ascii="Times New Roman" w:hAnsi="Times New Roman" w:cs="Times New Roman"/>
          <w:sz w:val="28"/>
          <w:szCs w:val="28"/>
        </w:rPr>
        <w:t>Что наши дети знают об этом празднике? Они знают ровно столько, сколько мы, взрослые им расскажем об этом.</w:t>
      </w:r>
      <w:r w:rsidR="00EC71D6">
        <w:rPr>
          <w:rFonts w:ascii="Times New Roman" w:hAnsi="Times New Roman" w:cs="Times New Roman"/>
          <w:sz w:val="28"/>
          <w:szCs w:val="28"/>
        </w:rPr>
        <w:t xml:space="preserve"> </w:t>
      </w:r>
      <w:r w:rsidR="000E3FE5" w:rsidRPr="003B261D">
        <w:rPr>
          <w:rFonts w:ascii="Times New Roman" w:hAnsi="Times New Roman" w:cs="Times New Roman"/>
          <w:sz w:val="28"/>
          <w:szCs w:val="28"/>
        </w:rPr>
        <w:t xml:space="preserve"> Для некоторых людей праздник 23 февраля остался днем мужчин, которые служат в армии или в каких-либо силовых структурах. Тем не менее, большинство россиян склонны рассматривать День защитника Отечества не столько, как годовщину великой победы или День Рождения Красной Армии, сколько, как День настоящих мужчин. Защитников в самом широком смысле этого слова.</w:t>
      </w:r>
    </w:p>
    <w:p w:rsidR="000E3FE5" w:rsidRPr="003B261D" w:rsidRDefault="000E3FE5" w:rsidP="003B261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B261D">
        <w:rPr>
          <w:rFonts w:ascii="Times New Roman" w:hAnsi="Times New Roman" w:cs="Times New Roman"/>
          <w:color w:val="FF0000"/>
          <w:sz w:val="36"/>
          <w:szCs w:val="36"/>
        </w:rPr>
        <w:lastRenderedPageBreak/>
        <w:t>Что рассказать ребёнку про 23 февраля?</w:t>
      </w:r>
    </w:p>
    <w:p w:rsidR="000E3FE5" w:rsidRPr="003B261D" w:rsidRDefault="00531E4E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887D9A" w:rsidRPr="003B261D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3B261D">
        <w:rPr>
          <w:rFonts w:ascii="Times New Roman" w:hAnsi="Times New Roman" w:cs="Times New Roman"/>
          <w:sz w:val="28"/>
          <w:szCs w:val="28"/>
        </w:rPr>
        <w:t>возраста надо рассказать о праздник</w:t>
      </w:r>
      <w:r w:rsidR="00887D9A" w:rsidRPr="003B261D">
        <w:rPr>
          <w:rFonts w:ascii="Times New Roman" w:hAnsi="Times New Roman" w:cs="Times New Roman"/>
          <w:sz w:val="28"/>
          <w:szCs w:val="28"/>
        </w:rPr>
        <w:t>е</w:t>
      </w:r>
      <w:r w:rsidRPr="003B261D">
        <w:rPr>
          <w:rFonts w:ascii="Times New Roman" w:hAnsi="Times New Roman" w:cs="Times New Roman"/>
          <w:sz w:val="28"/>
          <w:szCs w:val="28"/>
        </w:rPr>
        <w:t xml:space="preserve"> как можно более доступно.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Pr="003B261D">
        <w:rPr>
          <w:rFonts w:ascii="Times New Roman" w:hAnsi="Times New Roman" w:cs="Times New Roman"/>
          <w:sz w:val="28"/>
          <w:szCs w:val="28"/>
        </w:rPr>
        <w:t>В принципе, любую историю можно адаптировать для ребенка.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Pr="003B261D">
        <w:rPr>
          <w:rFonts w:ascii="Times New Roman" w:hAnsi="Times New Roman" w:cs="Times New Roman"/>
          <w:sz w:val="28"/>
          <w:szCs w:val="28"/>
        </w:rPr>
        <w:t>Начните с истории возникновения праздника. О том, что давным-давно, (даты можете не называть, все равно дети через пять минут забудут сложные цифры) в этот день, нашей большой стране понадобилось создать армию, чтобы победить врагов, которые напали на нас.</w:t>
      </w:r>
    </w:p>
    <w:p w:rsidR="00EC0488" w:rsidRPr="003B261D" w:rsidRDefault="000E3FE5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531E4E" w:rsidRPr="003B261D">
        <w:rPr>
          <w:rFonts w:ascii="Times New Roman" w:hAnsi="Times New Roman" w:cs="Times New Roman"/>
          <w:sz w:val="28"/>
          <w:szCs w:val="28"/>
        </w:rPr>
        <w:t>Можете использовать солдатиков, например, чтобы дети вас лучше поняли. И 23 февраля стали отмечать как День рождения Красной Арм</w:t>
      </w:r>
      <w:r w:rsidR="00EC0488" w:rsidRPr="003B261D">
        <w:rPr>
          <w:rFonts w:ascii="Times New Roman" w:hAnsi="Times New Roman" w:cs="Times New Roman"/>
          <w:sz w:val="28"/>
          <w:szCs w:val="28"/>
        </w:rPr>
        <w:t>ии. Теперь этот день называют День</w:t>
      </w:r>
      <w:r w:rsidR="00531E4E" w:rsidRPr="003B261D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 w:rsidR="00EC0488" w:rsidRPr="003B261D">
        <w:rPr>
          <w:rFonts w:ascii="Times New Roman" w:hAnsi="Times New Roman" w:cs="Times New Roman"/>
          <w:sz w:val="28"/>
          <w:szCs w:val="28"/>
        </w:rPr>
        <w:t xml:space="preserve">. Рассказать детям о </w:t>
      </w:r>
      <w:proofErr w:type="gramStart"/>
      <w:r w:rsidR="00EC0488" w:rsidRPr="003B261D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C0488" w:rsidRPr="003B261D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EC0488" w:rsidRPr="003B261D">
        <w:rPr>
          <w:rFonts w:ascii="Times New Roman" w:hAnsi="Times New Roman" w:cs="Times New Roman"/>
          <w:sz w:val="28"/>
          <w:szCs w:val="28"/>
        </w:rPr>
        <w:t>еть</w:t>
      </w:r>
      <w:proofErr w:type="spellEnd"/>
      <w:r w:rsidR="00EC0488" w:rsidRPr="003B261D">
        <w:rPr>
          <w:rFonts w:ascii="Times New Roman" w:hAnsi="Times New Roman" w:cs="Times New Roman"/>
          <w:sz w:val="28"/>
          <w:szCs w:val="28"/>
        </w:rPr>
        <w:t xml:space="preserve"> такая профессия – Родину защищать.</w:t>
      </w:r>
    </w:p>
    <w:p w:rsidR="00EC0488" w:rsidRPr="003B261D" w:rsidRDefault="00EC0488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 xml:space="preserve"> 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EC0488" w:rsidRPr="003B261D" w:rsidRDefault="00EC0488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>В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3441E7" w:rsidRPr="003B261D" w:rsidRDefault="00EC0488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 xml:space="preserve"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3B261D">
        <w:rPr>
          <w:rFonts w:ascii="Times New Roman" w:hAnsi="Times New Roman" w:cs="Times New Roman"/>
          <w:sz w:val="28"/>
          <w:szCs w:val="28"/>
        </w:rPr>
        <w:t>знайке</w:t>
      </w:r>
      <w:proofErr w:type="spellEnd"/>
      <w:r w:rsidRPr="003B261D">
        <w:rPr>
          <w:rFonts w:ascii="Times New Roman" w:hAnsi="Times New Roman" w:cs="Times New Roman"/>
          <w:sz w:val="28"/>
          <w:szCs w:val="28"/>
        </w:rPr>
        <w:t xml:space="preserve"> можно подобрать иллюстрированные книги по истории.</w:t>
      </w:r>
    </w:p>
    <w:p w:rsidR="003441E7" w:rsidRPr="003B261D" w:rsidRDefault="00531E4E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>В этот праздник мы поздравляем пап, дедушек, братиков, или просто мальчиков, как наших защитников.</w:t>
      </w:r>
      <w:r w:rsidR="003441E7" w:rsidRPr="003B261D">
        <w:rPr>
          <w:rFonts w:ascii="Times New Roman" w:hAnsi="Times New Roman" w:cs="Times New Roman"/>
          <w:sz w:val="28"/>
          <w:szCs w:val="28"/>
        </w:rPr>
        <w:t xml:space="preserve"> День защитника Отечества - праздник серьезный. Это подходящий повод рассказать детям, что значит быть смелым, благородным, мужественным и отважным.  </w:t>
      </w:r>
    </w:p>
    <w:p w:rsidR="003441E7" w:rsidRPr="003B261D" w:rsidRDefault="00531E4E" w:rsidP="003B261D">
      <w:pPr>
        <w:rPr>
          <w:rFonts w:ascii="Times New Roman" w:hAnsi="Times New Roman" w:cs="Times New Roman"/>
          <w:sz w:val="28"/>
          <w:szCs w:val="28"/>
        </w:rPr>
      </w:pPr>
      <w:r w:rsidRPr="003B261D">
        <w:rPr>
          <w:rFonts w:ascii="Times New Roman" w:hAnsi="Times New Roman" w:cs="Times New Roman"/>
          <w:sz w:val="28"/>
          <w:szCs w:val="28"/>
        </w:rPr>
        <w:t>В преддверии 23 февраля, как никогда, актуальны стихи про папу.</w:t>
      </w:r>
      <w:r w:rsidRPr="003B261D">
        <w:rPr>
          <w:rFonts w:ascii="Times New Roman" w:hAnsi="Times New Roman" w:cs="Times New Roman"/>
          <w:sz w:val="28"/>
          <w:szCs w:val="28"/>
        </w:rPr>
        <w:br/>
        <w:t xml:space="preserve">Стихи на день папы можно рассказать в детском </w:t>
      </w:r>
      <w:r w:rsidR="00080184" w:rsidRPr="003B261D">
        <w:rPr>
          <w:rFonts w:ascii="Times New Roman" w:hAnsi="Times New Roman" w:cs="Times New Roman"/>
          <w:sz w:val="28"/>
          <w:szCs w:val="28"/>
        </w:rPr>
        <w:t>саду или дома</w:t>
      </w:r>
      <w:r w:rsidRPr="003B261D">
        <w:rPr>
          <w:rFonts w:ascii="Times New Roman" w:hAnsi="Times New Roman" w:cs="Times New Roman"/>
          <w:sz w:val="28"/>
          <w:szCs w:val="28"/>
        </w:rPr>
        <w:t>, написать в открытке или прочитать стих на 23 февраля папе наизусть в личном поздравлении.</w:t>
      </w:r>
    </w:p>
    <w:p w:rsidR="00DA7747" w:rsidRDefault="00DA7747" w:rsidP="00080184">
      <w:pPr>
        <w:spacing w:after="0" w:line="360" w:lineRule="auto"/>
        <w:ind w:firstLine="709"/>
        <w:jc w:val="both"/>
      </w:pPr>
      <w:r w:rsidRPr="00DA7747">
        <w:rPr>
          <w:rFonts w:ascii="Times New Roman" w:hAnsi="Times New Roman" w:cs="Times New Roman"/>
          <w:sz w:val="24"/>
          <w:szCs w:val="24"/>
        </w:rPr>
        <w:fldChar w:fldCharType="begin"/>
      </w:r>
      <w:r w:rsidRPr="00DA7747">
        <w:rPr>
          <w:rFonts w:ascii="Times New Roman" w:hAnsi="Times New Roman" w:cs="Times New Roman"/>
          <w:sz w:val="24"/>
          <w:szCs w:val="24"/>
        </w:rPr>
        <w:instrText xml:space="preserve"> INCLUDEPICTURE "https://www.stihi.ru/pics/2017/02/23/189.jpg" \* MERGEFORMATINET </w:instrText>
      </w:r>
      <w:r w:rsidRPr="00DA7747">
        <w:rPr>
          <w:rFonts w:ascii="Times New Roman" w:hAnsi="Times New Roman" w:cs="Times New Roman"/>
          <w:sz w:val="24"/>
          <w:szCs w:val="24"/>
        </w:rPr>
        <w:fldChar w:fldCharType="separate"/>
      </w:r>
      <w:r w:rsidRPr="00DA7747">
        <w:rPr>
          <w:rFonts w:ascii="Times New Roman" w:hAnsi="Times New Roman" w:cs="Times New Roman"/>
          <w:sz w:val="24"/>
          <w:szCs w:val="24"/>
        </w:rPr>
        <w:pict>
          <v:shape id="_x0000_i1025" type="#_x0000_t75" alt="" style="width:24.3pt;height:24.3pt"/>
        </w:pict>
      </w:r>
      <w:r w:rsidRPr="00DA774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noProof/>
        </w:rPr>
      </w:r>
      <w:r>
        <w:pict>
          <v:rect id="AutoShape 4" o:spid="_x0000_s1026" alt="Описание: https://www.stihi.ru/pics/2017/02/23/189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C31ZC31QIAAOwFAAAOAAAAAAAAAAAAAAAAAC4CAABkcnMvZTJvRG9j&#10;LnhtbFBLAQItABQABgAIAAAAIQCY9mwN2QAAAAMBAAAPAAAAAAAAAAAAAAAAAC8FAABkcnMvZG93&#10;bnJldi54bWxQSwUGAAAAAAQABADzAAAANQYAAAAA&#10;" filled="f" stroked="f">
            <o:lock v:ext="edit" aspectratio="t"/>
            <w10:wrap type="none"/>
            <w10:anchorlock/>
          </v:rect>
        </w:pict>
      </w:r>
    </w:p>
    <w:p w:rsidR="00603294" w:rsidRDefault="00EC71D6" w:rsidP="000801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sectPr w:rsidR="00603294" w:rsidSect="0065080F">
          <w:pgSz w:w="11906" w:h="16838"/>
          <w:pgMar w:top="1134" w:right="850" w:bottom="1134" w:left="993" w:header="708" w:footer="708" w:gutter="0"/>
          <w:pgBorders w:offsetFrom="page">
            <w:top w:val="mapleLeaf" w:sz="12" w:space="24" w:color="FF0000"/>
            <w:left w:val="mapleLeaf" w:sz="12" w:space="24" w:color="FF0000"/>
            <w:bottom w:val="mapleLeaf" w:sz="12" w:space="24" w:color="FF0000"/>
            <w:right w:val="mapleLeaf" w:sz="12" w:space="24" w:color="FF0000"/>
          </w:pgBorders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390005" cy="2507615"/>
            <wp:effectExtent l="0" t="0" r="0" b="0"/>
            <wp:wrapThrough wrapText="bothSides">
              <wp:wrapPolygon edited="0">
                <wp:start x="0" y="0"/>
                <wp:lineTo x="0" y="21496"/>
                <wp:lineTo x="21508" y="21496"/>
                <wp:lineTo x="21508" y="0"/>
                <wp:lineTo x="0" y="0"/>
              </wp:wrapPolygon>
            </wp:wrapThrough>
            <wp:docPr id="5" name="Рисунок 5" descr="https://img2.labirint.ru/rcimg/1c97a522de18b13a641ec915daf9e72d/1920x1080/books48/470164/ph_1.jpg?156380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labirint.ru/rcimg/1c97a522de18b13a641ec915daf9e72d/1920x1080/books48/470164/ph_1.jpg?15638026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18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72F37" w:rsidRPr="00EC71D6" w:rsidRDefault="00072F37" w:rsidP="000801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EC71D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lastRenderedPageBreak/>
        <w:t>ПАПЕ.</w:t>
      </w:r>
    </w:p>
    <w:p w:rsidR="00531E4E" w:rsidRPr="00EC71D6" w:rsidRDefault="00531E4E" w:rsidP="00072F37">
      <w:pPr>
        <w:ind w:right="850"/>
        <w:rPr>
          <w:rFonts w:ascii="Times New Roman" w:hAnsi="Times New Roman" w:cs="Times New Roman"/>
          <w:color w:val="0070C0"/>
          <w:sz w:val="28"/>
          <w:szCs w:val="28"/>
        </w:rPr>
      </w:pPr>
      <w:r w:rsidRPr="00EC71D6">
        <w:rPr>
          <w:rFonts w:ascii="Times New Roman" w:hAnsi="Times New Roman" w:cs="Times New Roman"/>
          <w:color w:val="0070C0"/>
          <w:sz w:val="28"/>
          <w:szCs w:val="28"/>
        </w:rPr>
        <w:t>У меня есть папа!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Спросите, какой он?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Самый сильный папа,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Самый храбрый воин!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Добрый. Умный самый.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 xml:space="preserve">Как не </w:t>
      </w:r>
      <w:proofErr w:type="gramStart"/>
      <w:r w:rsidRPr="00EC71D6">
        <w:rPr>
          <w:rFonts w:ascii="Times New Roman" w:hAnsi="Times New Roman" w:cs="Times New Roman"/>
          <w:color w:val="0070C0"/>
          <w:sz w:val="28"/>
          <w:szCs w:val="28"/>
        </w:rPr>
        <w:t>похвалиться</w:t>
      </w:r>
      <w:proofErr w:type="gramEnd"/>
      <w:r w:rsidRPr="00EC71D6">
        <w:rPr>
          <w:rFonts w:ascii="Times New Roman" w:hAnsi="Times New Roman" w:cs="Times New Roman"/>
          <w:color w:val="0070C0"/>
          <w:sz w:val="28"/>
          <w:szCs w:val="28"/>
        </w:rPr>
        <w:t>!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Папой только с мамой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Можно поделиться.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У меня есть папа!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Всё равно, какой он!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Лучший в мире папа,</w:t>
      </w:r>
      <w:r w:rsidRPr="00EC71D6">
        <w:rPr>
          <w:rFonts w:ascii="Times New Roman" w:hAnsi="Times New Roman" w:cs="Times New Roman"/>
          <w:color w:val="0070C0"/>
          <w:sz w:val="28"/>
          <w:szCs w:val="28"/>
        </w:rPr>
        <w:br/>
        <w:t>Потому что мой он!</w:t>
      </w:r>
    </w:p>
    <w:p w:rsidR="00531E4E" w:rsidRPr="00EC71D6" w:rsidRDefault="000E3FE5" w:rsidP="00072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EC71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</w:t>
      </w:r>
      <w:r w:rsidR="00531E4E" w:rsidRPr="00EC71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 ФЕВРАЛЯ — КРАСНЫЙ ДЕНЬ КАЛЕНДАРЯ!</w:t>
      </w:r>
    </w:p>
    <w:p w:rsidR="000E3FE5" w:rsidRPr="00EC71D6" w:rsidRDefault="00531E4E" w:rsidP="00072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 февраля — красный день календаря!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В этот день отца и деда</w:t>
      </w:r>
      <w:proofErr w:type="gramStart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</w:t>
      </w:r>
      <w:proofErr w:type="gramEnd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оздравляет вся семья!</w:t>
      </w:r>
    </w:p>
    <w:p w:rsidR="00531E4E" w:rsidRPr="00EC71D6" w:rsidRDefault="00531E4E" w:rsidP="00072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 с сестрёнкой от себя,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Нарисуем им коня!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По бумаге конь наш </w:t>
      </w:r>
      <w:proofErr w:type="gramStart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скачет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Звонко сбруею звеня</w:t>
      </w:r>
      <w:proofErr w:type="gramEnd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Ну а бабушка и мама</w:t>
      </w:r>
      <w:proofErr w:type="gramStart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</w:t>
      </w:r>
      <w:proofErr w:type="gramEnd"/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спекут для них пирог,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 положат внутрь сладкий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И рассыпчатый творог!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Мы за этим пирогом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Праздник славно проведём!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Праздник важный, настоящий</w:t>
      </w:r>
      <w:r w:rsidRPr="00EC7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Праздник нужный — День мужской!</w:t>
      </w:r>
    </w:p>
    <w:p w:rsidR="00531E4E" w:rsidRPr="00EC71D6" w:rsidRDefault="00072F37" w:rsidP="00531E4E">
      <w:pPr>
        <w:pStyle w:val="a8"/>
        <w:rPr>
          <w:color w:val="00B050"/>
          <w:sz w:val="28"/>
          <w:szCs w:val="28"/>
          <w:u w:val="single"/>
        </w:rPr>
      </w:pPr>
      <w:r w:rsidRPr="00EC71D6">
        <w:rPr>
          <w:rStyle w:val="a7"/>
          <w:iCs/>
          <w:color w:val="00B050"/>
          <w:sz w:val="28"/>
          <w:szCs w:val="28"/>
          <w:u w:val="single"/>
        </w:rPr>
        <w:t>ДЕДУШКЕ.</w:t>
      </w:r>
    </w:p>
    <w:p w:rsidR="00531E4E" w:rsidRPr="00EC71D6" w:rsidRDefault="00531E4E" w:rsidP="00531E4E">
      <w:pPr>
        <w:pStyle w:val="a8"/>
        <w:rPr>
          <w:color w:val="00B050"/>
          <w:sz w:val="28"/>
          <w:szCs w:val="28"/>
        </w:rPr>
      </w:pPr>
      <w:r w:rsidRPr="00EC71D6">
        <w:rPr>
          <w:color w:val="00B050"/>
          <w:sz w:val="28"/>
          <w:szCs w:val="28"/>
        </w:rPr>
        <w:t>Дедушка служил во флоте.</w:t>
      </w:r>
      <w:r w:rsidRPr="00EC71D6">
        <w:rPr>
          <w:color w:val="00B050"/>
          <w:sz w:val="28"/>
          <w:szCs w:val="28"/>
        </w:rPr>
        <w:br/>
        <w:t>Был мой дедушка-моряк.</w:t>
      </w:r>
      <w:r w:rsidRPr="00EC71D6">
        <w:rPr>
          <w:color w:val="00B050"/>
          <w:sz w:val="28"/>
          <w:szCs w:val="28"/>
        </w:rPr>
        <w:br/>
        <w:t>Все команды дед мой знает.</w:t>
      </w:r>
      <w:r w:rsidRPr="00EC71D6">
        <w:rPr>
          <w:color w:val="00B050"/>
          <w:sz w:val="28"/>
          <w:szCs w:val="28"/>
        </w:rPr>
        <w:br/>
        <w:t>Он служил не просто так!</w:t>
      </w:r>
    </w:p>
    <w:p w:rsidR="00531E4E" w:rsidRPr="00EC71D6" w:rsidRDefault="00531E4E" w:rsidP="00531E4E">
      <w:pPr>
        <w:pStyle w:val="a8"/>
        <w:rPr>
          <w:color w:val="00B050"/>
          <w:sz w:val="28"/>
          <w:szCs w:val="28"/>
        </w:rPr>
      </w:pPr>
      <w:r w:rsidRPr="00EC71D6">
        <w:rPr>
          <w:color w:val="00B050"/>
          <w:sz w:val="28"/>
          <w:szCs w:val="28"/>
        </w:rPr>
        <w:t>И свою тельняшку дед мой</w:t>
      </w:r>
      <w:r w:rsidRPr="00EC71D6">
        <w:rPr>
          <w:color w:val="00B050"/>
          <w:sz w:val="28"/>
          <w:szCs w:val="28"/>
        </w:rPr>
        <w:br/>
        <w:t>Мне показывал не раз!</w:t>
      </w:r>
      <w:r w:rsidRPr="00EC71D6">
        <w:rPr>
          <w:color w:val="00B050"/>
          <w:sz w:val="28"/>
          <w:szCs w:val="28"/>
        </w:rPr>
        <w:br/>
        <w:t>Обещаю,</w:t>
      </w:r>
      <w:r w:rsidR="00621BC5" w:rsidRPr="00EC71D6">
        <w:rPr>
          <w:color w:val="00B050"/>
          <w:sz w:val="28"/>
          <w:szCs w:val="28"/>
        </w:rPr>
        <w:t xml:space="preserve"> </w:t>
      </w:r>
      <w:r w:rsidRPr="00EC71D6">
        <w:rPr>
          <w:color w:val="00B050"/>
          <w:sz w:val="28"/>
          <w:szCs w:val="28"/>
        </w:rPr>
        <w:t>что исполню</w:t>
      </w:r>
      <w:r w:rsidRPr="00EC71D6">
        <w:rPr>
          <w:color w:val="00B050"/>
          <w:sz w:val="28"/>
          <w:szCs w:val="28"/>
        </w:rPr>
        <w:br/>
        <w:t>Деда моего наказ.</w:t>
      </w:r>
    </w:p>
    <w:p w:rsidR="00531E4E" w:rsidRDefault="00531E4E" w:rsidP="0065080F">
      <w:pPr>
        <w:pStyle w:val="a8"/>
        <w:shd w:val="clear" w:color="auto" w:fill="FFFFFF" w:themeFill="background1"/>
        <w:rPr>
          <w:color w:val="00B050"/>
        </w:rPr>
      </w:pPr>
      <w:r w:rsidRPr="00EC71D6">
        <w:rPr>
          <w:color w:val="00B050"/>
          <w:sz w:val="28"/>
          <w:szCs w:val="28"/>
        </w:rPr>
        <w:t>Подрасту ещё немножко</w:t>
      </w:r>
      <w:r w:rsidR="00621BC5" w:rsidRPr="00EC71D6">
        <w:rPr>
          <w:color w:val="00B050"/>
          <w:sz w:val="28"/>
          <w:szCs w:val="28"/>
        </w:rPr>
        <w:t>,</w:t>
      </w:r>
      <w:r w:rsidRPr="00EC71D6">
        <w:rPr>
          <w:color w:val="00B050"/>
          <w:sz w:val="28"/>
          <w:szCs w:val="28"/>
        </w:rPr>
        <w:br/>
        <w:t>И во флот пойду служить.</w:t>
      </w:r>
      <w:r w:rsidRPr="00EC71D6">
        <w:rPr>
          <w:color w:val="00B050"/>
          <w:sz w:val="28"/>
          <w:szCs w:val="28"/>
        </w:rPr>
        <w:br/>
        <w:t>Вот, друзья, что это значит -</w:t>
      </w:r>
      <w:r w:rsidRPr="00EC71D6">
        <w:rPr>
          <w:color w:val="00B050"/>
          <w:sz w:val="28"/>
          <w:szCs w:val="28"/>
        </w:rPr>
        <w:br/>
        <w:t>С дедом-мор</w:t>
      </w:r>
      <w:r w:rsidRPr="00072F37">
        <w:rPr>
          <w:color w:val="00B050"/>
        </w:rPr>
        <w:t>яком дружить!</w:t>
      </w:r>
    </w:p>
    <w:p w:rsidR="0065080F" w:rsidRDefault="0065080F" w:rsidP="0065080F">
      <w:pPr>
        <w:pStyle w:val="a8"/>
        <w:shd w:val="clear" w:color="auto" w:fill="FFFFFF" w:themeFill="background1"/>
        <w:rPr>
          <w:color w:val="00B050"/>
        </w:rPr>
      </w:pPr>
    </w:p>
    <w:p w:rsidR="0065080F" w:rsidRDefault="0065080F" w:rsidP="0065080F">
      <w:pPr>
        <w:pStyle w:val="a8"/>
        <w:shd w:val="clear" w:color="auto" w:fill="FFFFFF" w:themeFill="background1"/>
        <w:rPr>
          <w:color w:val="00B050"/>
        </w:rPr>
      </w:pPr>
    </w:p>
    <w:p w:rsidR="0065080F" w:rsidRDefault="0065080F" w:rsidP="0065080F">
      <w:pPr>
        <w:pStyle w:val="a8"/>
        <w:shd w:val="clear" w:color="auto" w:fill="FFFFFF" w:themeFill="background1"/>
        <w:rPr>
          <w:color w:val="00B050"/>
        </w:rPr>
      </w:pPr>
    </w:p>
    <w:p w:rsidR="0065080F" w:rsidRPr="0065080F" w:rsidRDefault="0065080F" w:rsidP="0065080F">
      <w:pPr>
        <w:pStyle w:val="a8"/>
        <w:shd w:val="clear" w:color="auto" w:fill="FFFFFF" w:themeFill="background1"/>
        <w:spacing w:after="0" w:afterAutospacing="0"/>
      </w:pPr>
      <w:r w:rsidRPr="0065080F">
        <w:t>Подготовила воспитатель:</w:t>
      </w:r>
    </w:p>
    <w:p w:rsidR="0065080F" w:rsidRPr="0065080F" w:rsidRDefault="0065080F" w:rsidP="0065080F">
      <w:pPr>
        <w:pStyle w:val="a8"/>
        <w:shd w:val="clear" w:color="auto" w:fill="FFFFFF" w:themeFill="background1"/>
        <w:spacing w:after="0" w:afterAutospacing="0"/>
      </w:pPr>
      <w:r w:rsidRPr="0065080F">
        <w:t>Агафонова Л.М.</w:t>
      </w:r>
      <w:bookmarkStart w:id="0" w:name="_GoBack"/>
      <w:bookmarkEnd w:id="0"/>
    </w:p>
    <w:sectPr w:rsidR="0065080F" w:rsidRPr="0065080F" w:rsidSect="0065080F">
      <w:type w:val="continuous"/>
      <w:pgSz w:w="11906" w:h="16838"/>
      <w:pgMar w:top="1134" w:right="850" w:bottom="1134" w:left="993" w:header="708" w:footer="708" w:gutter="0"/>
      <w:pgBorders w:offsetFrom="page">
        <w:top w:val="mapleLeaf" w:sz="12" w:space="24" w:color="FF0000"/>
        <w:left w:val="mapleLeaf" w:sz="12" w:space="24" w:color="FF0000"/>
        <w:bottom w:val="mapleLeaf" w:sz="12" w:space="24" w:color="FF0000"/>
        <w:right w:val="mapleLeaf" w:sz="12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FF5"/>
    <w:multiLevelType w:val="hybridMultilevel"/>
    <w:tmpl w:val="96DE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42409"/>
    <w:multiLevelType w:val="hybridMultilevel"/>
    <w:tmpl w:val="43F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7FF"/>
    <w:rsid w:val="00001647"/>
    <w:rsid w:val="00045F79"/>
    <w:rsid w:val="00072F37"/>
    <w:rsid w:val="00080184"/>
    <w:rsid w:val="000E3FE5"/>
    <w:rsid w:val="00180226"/>
    <w:rsid w:val="00293302"/>
    <w:rsid w:val="002E1649"/>
    <w:rsid w:val="003441E7"/>
    <w:rsid w:val="00376D7C"/>
    <w:rsid w:val="003B261D"/>
    <w:rsid w:val="00531E4E"/>
    <w:rsid w:val="00532490"/>
    <w:rsid w:val="00603294"/>
    <w:rsid w:val="00621BC5"/>
    <w:rsid w:val="0065080F"/>
    <w:rsid w:val="008637FF"/>
    <w:rsid w:val="00871C1C"/>
    <w:rsid w:val="00887D9A"/>
    <w:rsid w:val="00954DB7"/>
    <w:rsid w:val="0098310C"/>
    <w:rsid w:val="009C6034"/>
    <w:rsid w:val="00A60946"/>
    <w:rsid w:val="00B264F2"/>
    <w:rsid w:val="00BC2967"/>
    <w:rsid w:val="00DA7747"/>
    <w:rsid w:val="00DF732E"/>
    <w:rsid w:val="00EB36B5"/>
    <w:rsid w:val="00EC0488"/>
    <w:rsid w:val="00EC0EB7"/>
    <w:rsid w:val="00EC71D6"/>
    <w:rsid w:val="00F85DD3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F2"/>
  </w:style>
  <w:style w:type="paragraph" w:styleId="3">
    <w:name w:val="heading 3"/>
    <w:basedOn w:val="a"/>
    <w:link w:val="30"/>
    <w:uiPriority w:val="9"/>
    <w:qFormat/>
    <w:rsid w:val="00531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31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531E4E"/>
    <w:rPr>
      <w:b/>
      <w:bCs/>
    </w:rPr>
  </w:style>
  <w:style w:type="paragraph" w:styleId="a8">
    <w:name w:val="Normal (Web)"/>
    <w:basedOn w:val="a"/>
    <w:uiPriority w:val="99"/>
    <w:semiHidden/>
    <w:unhideWhenUsed/>
    <w:rsid w:val="0053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56876-2FCF-42BC-B699-3D81C3A0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Grigri</dc:creator>
  <cp:lastModifiedBy>User</cp:lastModifiedBy>
  <cp:revision>7</cp:revision>
  <cp:lastPrinted>2013-02-11T06:52:00Z</cp:lastPrinted>
  <dcterms:created xsi:type="dcterms:W3CDTF">2013-02-16T15:39:00Z</dcterms:created>
  <dcterms:modified xsi:type="dcterms:W3CDTF">2020-02-17T16:21:00Z</dcterms:modified>
</cp:coreProperties>
</file>