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FE" w:rsidRPr="00046F43" w:rsidRDefault="007E26FE" w:rsidP="005C08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26FE" w:rsidRPr="005C081B" w:rsidRDefault="007E26FE" w:rsidP="005C081B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5C081B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bdr w:val="none" w:sz="0" w:space="0" w:color="auto" w:frame="1"/>
          <w:lang w:eastAsia="ru-RU"/>
        </w:rPr>
        <w:t>ПОДВИЖНЫЕ ИГРЫ В ПОМЕЩЕНИИ</w:t>
      </w:r>
    </w:p>
    <w:p w:rsidR="007E26FE" w:rsidRPr="005C081B" w:rsidRDefault="007E26FE" w:rsidP="005C081B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5C081B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bdr w:val="none" w:sz="0" w:space="0" w:color="auto" w:frame="1"/>
          <w:lang w:eastAsia="ru-RU"/>
        </w:rPr>
        <w:t>ДЛЯ РОДИТЕЛЕЙ С ДЕТЬМИ</w:t>
      </w:r>
    </w:p>
    <w:p w:rsidR="005C081B" w:rsidRPr="005C081B" w:rsidRDefault="005C081B" w:rsidP="005C081B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bdr w:val="none" w:sz="0" w:space="0" w:color="auto" w:frame="1"/>
          <w:lang w:eastAsia="ru-RU"/>
        </w:rPr>
      </w:pPr>
    </w:p>
    <w:p w:rsidR="007E26FE" w:rsidRPr="00046F43" w:rsidRDefault="007E26FE" w:rsidP="007E26FE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ВМЕСТЕ ВЕСЕЛО ИГРАТЬ!</w:t>
      </w:r>
    </w:p>
    <w:p w:rsidR="007E26FE" w:rsidRPr="00046F43" w:rsidRDefault="005C081B" w:rsidP="007E26FE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8576F2F" wp14:editId="5D5134B1">
            <wp:simplePos x="0" y="0"/>
            <wp:positionH relativeFrom="column">
              <wp:posOffset>1282065</wp:posOffset>
            </wp:positionH>
            <wp:positionV relativeFrom="paragraph">
              <wp:posOffset>127635</wp:posOffset>
            </wp:positionV>
            <wp:extent cx="4577715" cy="2870200"/>
            <wp:effectExtent l="0" t="0" r="0" b="6350"/>
            <wp:wrapTight wrapText="bothSides">
              <wp:wrapPolygon edited="0">
                <wp:start x="0" y="0"/>
                <wp:lineTo x="0" y="21504"/>
                <wp:lineTo x="21483" y="21504"/>
                <wp:lineTo x="21483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FE"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родители слышат от своих детей знакомую просьбу: «Мама, папа, поиграйте со мной!» И сколько радости получают малыши, когда взрослые, преодолевая усталость, занятость, отложив в сторону домашние дела, соглашаются поиграть. Однако игра для ребенка – это не только удовольствие и радость, что само по себе очень важно: игра оказывает на малыша всестороннее действие. В игре у ребенка развиваются коммуникативные способности, умение устанавливать с партнерами (сверстниками или взрослыми) определенные </w:t>
      </w:r>
      <w:hyperlink r:id="rId5" w:tooltip="Взаимоотношение" w:history="1">
        <w:r w:rsidR="007E26FE" w:rsidRPr="005C08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взаимоотношения</w:t>
        </w:r>
      </w:hyperlink>
      <w:r w:rsidR="007E26FE" w:rsidRPr="005C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26FE"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воспитывается сознательная дисциплина, дети приучаются к соблюдению правил, справедливости, умению контролировать свои поступки, объективно оценивать поступки других. Игра влияет не только на развитие личности ребенка в целом, она формирует и познавательные способности, и речь, и произвольность поведения.</w:t>
      </w:r>
    </w:p>
    <w:p w:rsidR="007E26FE" w:rsidRPr="00046F43" w:rsidRDefault="007E26FE" w:rsidP="007E26FE">
      <w:pPr>
        <w:shd w:val="clear" w:color="auto" w:fill="FFFFFF"/>
        <w:spacing w:before="375" w:after="45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огромного разнообразия игр особое место занимают подвижные игры. Важнейшим их достоинством является то, что они, по существу, исчерпывают все виды свойственных человеку естественных движений: ходьбу, бег, прыжки, бросание, упражнения с предметами и т. д. и потому являются самым и универсальным и незаменимым средством физического воспитания детей. Подвижные игры – лучшее лекарство для детей от «двигательного голода» - гиподинамии.</w:t>
      </w:r>
    </w:p>
    <w:p w:rsidR="005C081B" w:rsidRDefault="007E26FE" w:rsidP="005C081B">
      <w:pPr>
        <w:shd w:val="clear" w:color="auto" w:fill="FFFFFF"/>
        <w:spacing w:before="375" w:after="45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с ребенком следует регулярно, систематически. Для здоровья малыша полезно организовать двигательную деятельность утром, через 20-25 минут после завтрака, или в другое удобное время, соблюдая рекомендации врачей: нельзя активно двигаться непосредственно перед едой, сразу после нее, перед дневным или ночным сном.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Радость, которую вы доставите своему ребенку, играя с ним, станет и вашей радостью, а проведенные вместе приятные минуты помогут вам сделать добрее и веселее совместную жизнь.</w:t>
      </w:r>
      <w:bookmarkStart w:id="0" w:name="_GoBack"/>
      <w:bookmarkEnd w:id="0"/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ПОДВИЖНЫЕ ИГРЫ ДЛЯ ДЕТЕЙ МЛАДШЕГО</w:t>
      </w:r>
    </w:p>
    <w:p w:rsidR="007E26FE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ДОШКОЛЬНОГО ВОЗРАСТА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«Дружно по дорожке»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Ивентарь</w:t>
      </w:r>
      <w:proofErr w:type="spellEnd"/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шнур, веревка или скакалка длиной 1,5-2 м.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комнаты цветным шнуром, веревкой или скакалкой обозначается линия. Мама с ребенком становятся друг за другом в начале линии. Мама предлагает малышу «погулять по дорожке» При этом она произносит следующий текст: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 дорожке,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 дорожке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ножки: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раз, два –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кочкам, по камешкам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кочкам, по камешкам…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ямку – бух!</w:t>
      </w:r>
    </w:p>
    <w:p w:rsidR="007E26FE" w:rsidRPr="00046F43" w:rsidRDefault="007E26FE" w:rsidP="007E26FE">
      <w:pPr>
        <w:spacing w:before="375" w:after="45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двигается вслед за мамой вдоль линии. На слова «по кочкам, по камешкам» они вместе прыгают на двух ногах, слегка продвигаясь вперед, руки на пояс; на слова «в ямку - бух» присаживаются на корточки, руки кладут на колени. Когда мама </w:t>
      </w:r>
      <w:proofErr w:type="gram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</w:t>
      </w:r>
      <w:proofErr w:type="gramEnd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«Вылезли из ямки», ребенок вместе с ней встает на </w:t>
      </w:r>
      <w:proofErr w:type="spell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ногши</w:t>
      </w:r>
      <w:proofErr w:type="spellEnd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«За мамой»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 одетая для прогулки (шапочка, пальто, ботинки), или машинка на веревочке.</w:t>
      </w:r>
    </w:p>
    <w:p w:rsidR="007E26FE" w:rsidRDefault="007E26FE" w:rsidP="005C081B">
      <w:pPr>
        <w:spacing w:before="375" w:after="45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становится на ковре рядом с мамой. В руках у мамы кукла или машинка. Мама говорит </w:t>
      </w:r>
      <w:proofErr w:type="gram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</w:t>
      </w:r>
      <w:proofErr w:type="gramEnd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иду с куклой (машинкой) на прогулку. Пойдем со мной!» После этих слов мама начинает движение в обход по комнате, ребенок идет рядом с ней. Через 15-20 секунд мама останавливается, поворачивается лицом к малышу и произносит: «</w:t>
      </w:r>
      <w:proofErr w:type="spell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</w:t>
      </w:r>
      <w:proofErr w:type="spellEnd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(машинка) устала, пора отдыхать». Затем мама кладет куклу (веревочку от машинки) на коврик, вместе с ребенком присаживается на корточки, складывают руки под щекой – «засы</w:t>
      </w:r>
      <w:r w:rsidR="005C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пают». Через 10-15 секунд мама </w:t>
      </w:r>
    </w:p>
    <w:p w:rsidR="007E26FE" w:rsidRPr="00046F43" w:rsidRDefault="007E26FE" w:rsidP="007E26FE">
      <w:pPr>
        <w:spacing w:before="375" w:after="45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новь приглашает ребенка «на прогулку» - игра повторяется.</w:t>
      </w:r>
    </w:p>
    <w:p w:rsidR="007E26FE" w:rsidRPr="00046F43" w:rsidRDefault="007E26FE" w:rsidP="007E26FE">
      <w:pPr>
        <w:spacing w:before="375" w:after="45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«Самолеты»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шнур или веревка 2-3 метра.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комнаты шнуром или веревкой выклады</w:t>
      </w:r>
      <w:r w:rsidR="005C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круг – это аэродром. Мама 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 малышу, что сейчас они вместе превратятся в самолеты. Затем она произносит: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Самолетики летят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не хотят.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небе весело </w:t>
      </w:r>
      <w:proofErr w:type="spell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несуться</w:t>
      </w:r>
      <w:proofErr w:type="spellEnd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друг с другом не </w:t>
      </w:r>
      <w:proofErr w:type="spell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сталкнуться</w:t>
      </w:r>
      <w:proofErr w:type="spellEnd"/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Самолетики, которых изображают ребенок и мама, расставив руки в стороны, начинают «летать» за пределами круга. Через 20-30 секунд мама говорит: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летит большая туча,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все темно вокруг.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Самолетики – свой круг!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этих слов мама и малыш бегут по кругу – «самолетики садятся на аэродром»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«Котик к речке подошел»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 ребенок берутся за руки, образуя небольшой кружок. Мама читает стихотворение, показывает движения, вслед за ней движения и слова повторяет ребенок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к печке подошел,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к печке подошел,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Идут по кругу, взявшись за руки.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Гошок</w:t>
      </w:r>
      <w:proofErr w:type="spellEnd"/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каши он нашел,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каши там нашел,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Идут по кругу в другую сторону, взявшись за руки.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печке калачи,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вкусны и горячи!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Останавливаются, поворачиваются лицом к центру круга, хлопают в ладоши.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в печи пекутся,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Выполняют наклон вперед, руки вперед, ладони вверх.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 руки не даются</w:t>
      </w:r>
    </w:p>
    <w:p w:rsidR="007E26FE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Выпрямляются, прячут руки за спину.</w:t>
      </w:r>
    </w:p>
    <w:p w:rsidR="005C081B" w:rsidRDefault="005C081B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ПОДВИЖНЫЕ ИГРЫ ДЛЯ ДЕТЕЙ СРЕДНЕГО ДОШКОЛЬНОГО ВОЗРАСТ (4-5 ЛЕТ)</w:t>
      </w:r>
    </w:p>
    <w:p w:rsidR="007E26FE" w:rsidRPr="00046F43" w:rsidRDefault="005C081B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E26FE"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«Пилоты»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кегли (или 2 кубика) разных цветов.</w:t>
      </w:r>
    </w:p>
    <w:p w:rsidR="007E26FE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 ребенок становятся на противоположных концах комнаты, рядом с кеглями. Они – пилоты самолетов, находящихся на разных аэродромах. По команде мамы: «Готовим самолеты к полету!» они расходятся по комнате, останавливаются каждый у своего самолета, «наливают в банки керосин» (наклоняются), «заводят моторы» (вращают руками перед грудью) и «летят» (разводят руки в стороны и разбегаются по комнате в разных направлениях). Самолеты находятся в воздухе до тех пор, пока мама не скомандует «Самолеты на посадку!» После этого мама и ребенок должны быстро добежать до своих кеглей – «вернуться на свои аэродромы».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Чего не стало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игрушек небольшого размера (машинка, кубик, мячик, погремушка, матрешка, куколка, птичка и т. п.)</w:t>
      </w:r>
    </w:p>
    <w:p w:rsidR="005C081B" w:rsidRDefault="005C081B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81B" w:rsidRDefault="005C081B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Соревнуются мама и ребенок. На столе перед ними стоят 6-10 игрушек. Мама и ребенок по очереди рассматривают их. Затем водящий предлагает игроку повернуться спиной и закрыть глаза, а сам в это время убирает или добавляет 2-3 игрушки. По команде водящего «Раз, два, три – смотри!» игрок открывает глаза и поворачивается лицом к столу. Он должен правильно ответить на вопросы водящего: «Какие игрушки исчезли? Больше стало игрушек или меньше? На сколько?» и т. п. Побеждает игрок, который во время игры был более внимательным.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«Веселые мячи»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резиновых мяча диаметром 18-20 см.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 ребенок становятся на расстоянии 1,5 – 2 м друг от друга. В руках каждого из игроков по мячу. Мама читает стихотворение: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мой веселый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и скачет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ладонью бью его,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мой не плачет!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подброшу мячик,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поймаю.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Сможешь это повторить? –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сейчас не знаю.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выполняет движения согласно тексту – ударяет мячом об пол, подбрасывает мяч вверх и ловит его. Затем мама предлагает ребенку повторить тоже самое.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Примечания: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1) 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ребенку выполнить следующие задания: подбросить мяч вверх и поймать его двумя руками; Подбросить мяч вверх и поймать его правой, затем левой рукой; ударить мяч об пол, хлопнуть в ладоши и затем поймать мяч.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2)  </w:t>
      </w:r>
      <w:r w:rsidRPr="0004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освоения ребенком движений рекомендуется подсчитывать количество пойманных мячей.</w:t>
      </w:r>
    </w:p>
    <w:p w:rsidR="007E26FE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составил инструктор по ФК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</w:t>
      </w:r>
    </w:p>
    <w:p w:rsidR="007E26FE" w:rsidRPr="00046F43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E26FE" w:rsidRPr="00046F43" w:rsidSect="005C081B">
      <w:pgSz w:w="11906" w:h="16838"/>
      <w:pgMar w:top="709" w:right="850" w:bottom="1134" w:left="1701" w:header="708" w:footer="708" w:gutter="0"/>
      <w:pgBorders w:offsetFrom="page">
        <w:top w:val="balloons3Colors" w:sz="16" w:space="24" w:color="auto"/>
        <w:left w:val="balloons3Colors" w:sz="16" w:space="24" w:color="auto"/>
        <w:bottom w:val="balloons3Colors" w:sz="16" w:space="24" w:color="auto"/>
        <w:right w:val="balloons3Colo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69"/>
    <w:rsid w:val="00203BEF"/>
    <w:rsid w:val="005C081B"/>
    <w:rsid w:val="0071795D"/>
    <w:rsid w:val="007E26FE"/>
    <w:rsid w:val="00A9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F965"/>
  <w15:chartTrackingRefBased/>
  <w15:docId w15:val="{039A30D4-9354-4863-A2CF-911F624D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E26FE"/>
  </w:style>
  <w:style w:type="paragraph" w:styleId="a3">
    <w:name w:val="Normal (Web)"/>
    <w:basedOn w:val="a"/>
    <w:uiPriority w:val="99"/>
    <w:semiHidden/>
    <w:unhideWhenUsed/>
    <w:rsid w:val="007E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zaimootnosheni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2024-11-18T20:06:00Z</dcterms:created>
  <dcterms:modified xsi:type="dcterms:W3CDTF">2024-11-18T20:24:00Z</dcterms:modified>
</cp:coreProperties>
</file>