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306" w:rsidRPr="00DB4306" w:rsidRDefault="00E63B5C" w:rsidP="00E63B5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7E61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752" behindDoc="1" locked="0" layoutInCell="1" allowOverlap="1" wp14:anchorId="36BDB87C" wp14:editId="275B3295">
            <wp:simplePos x="0" y="0"/>
            <wp:positionH relativeFrom="column">
              <wp:posOffset>-972185</wp:posOffset>
            </wp:positionH>
            <wp:positionV relativeFrom="paragraph">
              <wp:posOffset>-727710</wp:posOffset>
            </wp:positionV>
            <wp:extent cx="7519035" cy="10628555"/>
            <wp:effectExtent l="0" t="0" r="5715" b="1905"/>
            <wp:wrapNone/>
            <wp:docPr id="1" name="Рисунок 1" descr="C:\Users\username\Downloads\hello_html_247bef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ame\Downloads\hello_html_247bef6b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8CA" w:rsidRDefault="00687E61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  <w:r w:rsidRPr="00687E61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 xml:space="preserve"> </w:t>
      </w: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eastAsia="ru-RU"/>
        </w:rPr>
        <w:tab/>
        <w:t>Детский</w:t>
      </w:r>
    </w:p>
    <w:p w:rsidR="00AB2C29" w:rsidRP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44"/>
          <w:szCs w:val="144"/>
          <w:lang w:eastAsia="ru-RU"/>
        </w:rPr>
        <w:t>Фитнес дома!</w:t>
      </w:r>
      <w:r w:rsidR="00DB4306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      </w:t>
      </w: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  <w:r w:rsidRPr="00687E61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038A36A8" wp14:editId="685F8805">
            <wp:simplePos x="0" y="0"/>
            <wp:positionH relativeFrom="column">
              <wp:posOffset>-1078865</wp:posOffset>
            </wp:positionH>
            <wp:positionV relativeFrom="paragraph">
              <wp:posOffset>-744855</wp:posOffset>
            </wp:positionV>
            <wp:extent cx="7508875" cy="10638790"/>
            <wp:effectExtent l="0" t="0" r="0" b="0"/>
            <wp:wrapNone/>
            <wp:docPr id="2" name="Рисунок 2" descr="C:\Users\username\Downloads\hello_html_m10bf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ame\Downloads\hello_html_m10bf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C29" w:rsidRDefault="00AB2C29" w:rsidP="00687E61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AB2C29" w:rsidRDefault="00AB2C29" w:rsidP="00AB2C29">
      <w:pPr>
        <w:spacing w:after="0" w:line="294" w:lineRule="atLeast"/>
        <w:ind w:firstLine="708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AB2C29" w:rsidRDefault="00AB2C29" w:rsidP="00AB2C29">
      <w:pPr>
        <w:spacing w:after="0" w:line="294" w:lineRule="atLeast"/>
        <w:ind w:firstLine="708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D33BC3" w:rsidRPr="00DB4306" w:rsidRDefault="00E63B5C" w:rsidP="00AB2C29">
      <w:pPr>
        <w:spacing w:after="0" w:line="294" w:lineRule="atLeast"/>
        <w:ind w:firstLine="708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                  </w:t>
      </w:r>
      <w:r w:rsidR="00D33BC3" w:rsidRPr="00DB4306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Уважаемые мамы и папы!</w:t>
      </w:r>
    </w:p>
    <w:p w:rsidR="00D33BC3" w:rsidRPr="00E228CA" w:rsidRDefault="00E228CA" w:rsidP="00687E61">
      <w:pPr>
        <w:rPr>
          <w:rFonts w:ascii="Times New Roman" w:hAnsi="Times New Roman" w:cs="Times New Roman"/>
          <w:sz w:val="28"/>
          <w:szCs w:val="28"/>
        </w:rPr>
      </w:pPr>
      <w:r w:rsidRPr="00E228CA">
        <w:rPr>
          <w:rFonts w:ascii="Times New Roman" w:hAnsi="Times New Roman" w:cs="Times New Roman"/>
          <w:color w:val="002060"/>
          <w:sz w:val="28"/>
          <w:szCs w:val="28"/>
        </w:rPr>
        <w:t>Детский фитнес – это здоровье и развитие в сочетании с радостью детей, а также возможностью родителей видеть детей в движении – здоровыми, умными и физически красивыми.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BC3" w:rsidRPr="00E228CA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Конечно, существует множество детских спортивных секций, но не всегда можно найти подходящую с точки зрения сочетания цены и качества секцию рядом с домом. Что делать в этом случае?</w:t>
      </w:r>
    </w:p>
    <w:p w:rsidR="00D33BC3" w:rsidRPr="00D33BC3" w:rsidRDefault="00D33BC3" w:rsidP="00687E61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Спешим вас успокоить, спортом ваш ребенок может заниматься и в домашних условиях.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Правда, в роли тренера придется выступить вам самим, уважаемые родители! Более того, пропагандировать спорт придется на личном примере. Так что заниматься следует всей семьей. Именно так в большинстве случаев прививается любовь к спорту.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Приступаем к курсу переквалификации в домашних тренеров.</w:t>
      </w:r>
    </w:p>
    <w:p w:rsidR="00D33BC3" w:rsidRPr="00D33BC3" w:rsidRDefault="00D33BC3" w:rsidP="00687E61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3B5C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Азарт и соревновательный дух.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Очень важно пробудить начальный интерес ребенка к тренировкам. Вовсе не обязательно постоянно говорить ему о здоровье и пользе от занятий спортом для растущего организма. Здесь главное изобретательность и импровизация. Известен факт, что подавляющее большинство детей очень любят соревноваться. Кроме того, их организм запрограммирован таким образом, что они абсолютно лишены лени. Более прекрасных, перспектив для занятий спортом и не сыскать. А ваша задача как тренера играть на этом азарте, подстегивая его снова и снова.</w:t>
      </w:r>
    </w:p>
    <w:p w:rsidR="00D33BC3" w:rsidRPr="00D33BC3" w:rsidRDefault="00D33BC3" w:rsidP="00AB2C29">
      <w:pPr>
        <w:spacing w:after="0" w:line="294" w:lineRule="atLeast"/>
        <w:ind w:left="2124"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3B5C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В пользу фитнеса.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Для домашних занятий спортом с ребенком лучше выбирать фитнес. О нем столько сейчас говорят, но мало кто может дать ему вразумительное определение. Фитнес – это любой вид мышечной активности, посредством которой достигается всесторонняя и повышенная функциональность мышечного аппарата, суставов и связок, а также тренированность отдельных внутренних органов и систем организма. Определение, на первый взгляд, выглядит весьма абстрактно. Однако если вы хоть раз заходили в фитнес-клуб, то, наверное, сначала терялись от обилия различных тренажеров, снарядов и групповых секций. Если сложить это все вместе, то как раз и получится живое воплощение этого определения. Другой вопрос, как перенести в этом случае фитнес-клуб со всем его снаряжением и оборудованием к себе в квартиру? Здесь вам как раз и понадобятся те самые изобретательность и импровизация, о которых говорилось ранее.</w:t>
      </w:r>
    </w:p>
    <w:p w:rsidR="003477DD" w:rsidRDefault="003477DD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AB2C29" w:rsidRDefault="00E63B5C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  <w:r w:rsidRPr="00687E61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74730A2B" wp14:editId="7C5A0A3B">
            <wp:simplePos x="0" y="0"/>
            <wp:positionH relativeFrom="column">
              <wp:posOffset>-1057910</wp:posOffset>
            </wp:positionH>
            <wp:positionV relativeFrom="paragraph">
              <wp:posOffset>-748665</wp:posOffset>
            </wp:positionV>
            <wp:extent cx="7529083" cy="10670719"/>
            <wp:effectExtent l="0" t="0" r="0" b="0"/>
            <wp:wrapNone/>
            <wp:docPr id="3" name="Рисунок 3" descr="C:\Users\username\Downloads\hello_html_m10bf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ame\Downloads\hello_html_m10bf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83" cy="106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AB2C29" w:rsidRDefault="00AB2C29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966B37" w:rsidRDefault="00966B37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966B37" w:rsidRDefault="00966B37" w:rsidP="00687E6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8D117E"/>
          <w:sz w:val="32"/>
          <w:szCs w:val="32"/>
          <w:lang w:eastAsia="ru-RU"/>
        </w:rPr>
      </w:pPr>
    </w:p>
    <w:p w:rsidR="00D33BC3" w:rsidRPr="00E63B5C" w:rsidRDefault="00D33BC3" w:rsidP="00687E61">
      <w:pPr>
        <w:spacing w:after="0" w:line="294" w:lineRule="atLeast"/>
        <w:jc w:val="center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E63B5C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Аксессуары для тренировок.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По своей сути, все упражнения, которые мы делаем в фитнес - клубе, – это движения из обычной, повседневной жизни. Возьмем, к примеру, тот же самый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степпер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. Чем отличается подъем на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степпере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от подъема по лестнице? Это функционально абсолютно идентичные упражнения. Одно-единственное отличие заключается в том, что упражнения в фитнес -клубе</w:t>
      </w:r>
      <w:bookmarkStart w:id="0" w:name="_GoBack"/>
      <w:bookmarkEnd w:id="0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выполняются с регулируемым сопротивлением (т.е. под нагрузкой) в специально приспособленных для этого тренажерах – это обязательное условие эффективности тренировки.</w:t>
      </w:r>
    </w:p>
    <w:p w:rsidR="00D33BC3" w:rsidRPr="00D33BC3" w:rsidRDefault="00D33BC3" w:rsidP="00687E61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Силовая тренировка.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Для ребенка нагрузкой могут выступить собственный вес тела или же маленькая прорезиненная штанга (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body-bar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) весом 3 кг. Прекрасным дополнением домашней коллекции спортивного оборудования станут турник, скакалка и обруч. Подобные спортивные аксессуары достаточно легко можно приобрести не только в спортивных магазинах, но и в любом супермаркете.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Рассмотрим основные упражнения силовой гимнастики, которые рекомендуется выполнять в первую очередь.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color w:val="0045D0"/>
          <w:sz w:val="27"/>
          <w:szCs w:val="27"/>
          <w:lang w:eastAsia="ru-RU"/>
        </w:rPr>
        <w:t>Приседания: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Прекрасное упражнение, в равной степени укрепляющее мышцы, суставы и связки ног и спины. Приседания нормализуют кровоток, благодаря чему вероятность появления у вашего ребенка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варикоза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в будущем будет заметно снижена. Кроме того, приседания с большим количеством повторений (больше 10) в 2-3 подходах хорошо тренируют как сердечную мышцу, так и легкие. Выполняются приседания следующим образом. Исходное положение: ноги на ширине плеч, стопы чуть развернуты наружу, руки за головой.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Из этого положения начинаем медленно опускаться вниз. Как только таз поравнялся с коленями, начинаем движение вверх. Спина на протяжении всего упражнения должна быть прямой, плечи развернуты. Фаза подъема сопровождается выдохом, фаза приседания – вдохом. По мере прогрессирования в приседаниях, упражнение можно усложнить и выполнять его уже с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body-bar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Упражнения на турнике: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Их очень много, и все они по-своему полезны. Лучше всего начинать знакомство ребенка с турником с самых простых упражнений: висы и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качи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. Эти два упражнения благотворным образом влияют на весь позвоночный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позвоночный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столб. Для их выполнения подойдет и обычный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междверный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турник.</w:t>
      </w:r>
    </w:p>
    <w:p w:rsidR="00E63B5C" w:rsidRDefault="00D33BC3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Техника выполнения этих упражнений не представляет никакой сложности. Основная задача – как можно дольше удержаться на турнике. Для мальчиков со </w:t>
      </w: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687E6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5E96BD61" wp14:editId="57EC1B5D">
            <wp:simplePos x="0" y="0"/>
            <wp:positionH relativeFrom="column">
              <wp:posOffset>-1066800</wp:posOffset>
            </wp:positionH>
            <wp:positionV relativeFrom="paragraph">
              <wp:posOffset>-754380</wp:posOffset>
            </wp:positionV>
            <wp:extent cx="7550636" cy="10703403"/>
            <wp:effectExtent l="0" t="0" r="0" b="3175"/>
            <wp:wrapNone/>
            <wp:docPr id="4" name="Рисунок 4" descr="C:\Users\username\Downloads\hello_html_m10bf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ame\Downloads\hello_html_m10bf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36" cy="107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E63B5C" w:rsidRDefault="00E63B5C" w:rsidP="00687E61">
      <w:pPr>
        <w:spacing w:after="0" w:line="294" w:lineRule="atLeas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временем можно вводить и еще одно упражнение – подтягивания. Именно это упражнение, как никакое другое, формирует конусность спины.</w:t>
      </w:r>
    </w:p>
    <w:p w:rsidR="00AB2C29" w:rsidRDefault="00AB2C29" w:rsidP="00AB2C29">
      <w:pPr>
        <w:spacing w:after="0" w:line="294" w:lineRule="atLeast"/>
        <w:ind w:firstLine="708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D33BC3" w:rsidRPr="00AB2C29" w:rsidRDefault="00D33BC3" w:rsidP="00AB2C29">
      <w:pPr>
        <w:spacing w:after="0" w:line="294" w:lineRule="atLeast"/>
        <w:ind w:firstLine="708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Отжимание от пола.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Основное воздействие идет на грудные мышцы, которые во многом определяют нашу осанку и помогают не сутулить плечи. В исходном положении руки на ширине плеч выпрямлены, ноги выпрямлены и поставлены вместе.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Медленно опускаем тело вниз, при этом сгибаются только руки в локтях, ноги остаются выпрямленными.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Из нижней точки, не касаясь телом пола, начинаем движение вверх. Не забываем про дыхание: фаза подъема должна сопровождаться выдохом, а фаза опускания – вдохом. Существует облегченный вариант отжиманий, когда ноги согнуты и упор сделан на колени. Такой вариант рекомендуется выполнять девочкам. Делать отжимания лучше всего, используя принцип пирамиды. Начинаете с одного отжимания, затем 15 секунд отдыха, после чего уже два отжимания, затем опять отдых, а потом уже 3 отжимания и так далее.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color w:val="0C7E2F"/>
          <w:sz w:val="27"/>
          <w:szCs w:val="27"/>
          <w:lang w:eastAsia="ru-RU"/>
        </w:rPr>
        <w:t>Прыжки со скакалкой.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Думается, каждый хоть раз в своей жизни прыгал со скакалкой, но, наверное, мало кто задумывался о большой скрытой пользе этого упражнения. Ведь оно развивает прыгучесть, скорость, стимулирует нормальный </w:t>
      </w:r>
      <w:proofErr w:type="spellStart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кровообмен</w:t>
      </w:r>
      <w:proofErr w:type="spellEnd"/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всего организма, тренирует сердце и легкие. Это упражнение хорошо и само по себе, и в качестве разогревающей разминки перед основным комплексом упражнений. Можно заменить это упражнение прыжками на батуте, большом мяче.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Безусловно, в программу тренировок должны быть включены упражнения-растяжки на развитие у ребенка гибкости, результатом которых должны являться возможность садиться на шпагат и делать стойку в «мостике».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Для мальчиков можно добавить в тренировку элементы акробатики: к примеру, стойку на руках.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Все приведенные упражнения требуют от вас пристального внимания. Ребенок должен их выполнять только под вашим чутким руководством.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Упражнения ни в коем случае не должны быть эмоционально монотонными. Постоянно вносите в тренировки эффект соревнования;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Длительность занятий не должна превышать 15-20 мин. Если говорить о силовой тренировке, то за это время ребенку вполне по силам выполнить два-три упражнения в нескольких подходах каждое, включая обязательную разминку, в качестве которой могут выступить те же прыжки со скакалкой.</w:t>
      </w:r>
    </w:p>
    <w:p w:rsidR="00D33BC3" w:rsidRPr="00D33BC3" w:rsidRDefault="00D33BC3" w:rsidP="00687E61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33BC3" w:rsidRPr="00D33BC3" w:rsidRDefault="00D33BC3" w:rsidP="00687E61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3BC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Выполнять упражнения допускается только при условии хорошем самочувствия ребенка.</w:t>
      </w:r>
    </w:p>
    <w:p w:rsidR="00C13178" w:rsidRPr="00D513A7" w:rsidRDefault="00C13178" w:rsidP="00687E61">
      <w:pPr>
        <w:rPr>
          <w:sz w:val="28"/>
          <w:szCs w:val="28"/>
        </w:rPr>
      </w:pPr>
    </w:p>
    <w:sectPr w:rsidR="00C13178" w:rsidRPr="00D513A7" w:rsidSect="00E63B5C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50A"/>
    <w:rsid w:val="003477DD"/>
    <w:rsid w:val="00424143"/>
    <w:rsid w:val="00687E61"/>
    <w:rsid w:val="0089360B"/>
    <w:rsid w:val="00966B37"/>
    <w:rsid w:val="00AB2C29"/>
    <w:rsid w:val="00B765A4"/>
    <w:rsid w:val="00B945CA"/>
    <w:rsid w:val="00C13178"/>
    <w:rsid w:val="00CA4D2A"/>
    <w:rsid w:val="00D33BC3"/>
    <w:rsid w:val="00D513A7"/>
    <w:rsid w:val="00DB4306"/>
    <w:rsid w:val="00E228CA"/>
    <w:rsid w:val="00E3350A"/>
    <w:rsid w:val="00E63B5C"/>
    <w:rsid w:val="00EC50C6"/>
    <w:rsid w:val="00F9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3B577"/>
  <w15:docId w15:val="{2DB1ABB7-7D6A-4588-B2D2-9441F4AE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7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65A4"/>
  </w:style>
  <w:style w:type="paragraph" w:customStyle="1" w:styleId="c9">
    <w:name w:val="c9"/>
    <w:basedOn w:val="a"/>
    <w:rsid w:val="00B7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65A4"/>
  </w:style>
  <w:style w:type="character" w:customStyle="1" w:styleId="c13">
    <w:name w:val="c13"/>
    <w:basedOn w:val="a0"/>
    <w:rsid w:val="00B765A4"/>
  </w:style>
  <w:style w:type="character" w:customStyle="1" w:styleId="c0">
    <w:name w:val="c0"/>
    <w:basedOn w:val="a0"/>
    <w:rsid w:val="00B765A4"/>
  </w:style>
  <w:style w:type="paragraph" w:customStyle="1" w:styleId="c12">
    <w:name w:val="c12"/>
    <w:basedOn w:val="a"/>
    <w:rsid w:val="00B7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65A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5A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D5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513A7"/>
  </w:style>
  <w:style w:type="character" w:customStyle="1" w:styleId="c1">
    <w:name w:val="c1"/>
    <w:basedOn w:val="a0"/>
    <w:rsid w:val="00D513A7"/>
  </w:style>
  <w:style w:type="paragraph" w:customStyle="1" w:styleId="c5">
    <w:name w:val="c5"/>
    <w:basedOn w:val="a"/>
    <w:rsid w:val="00D5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9378">
              <w:marLeft w:val="75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8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7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7828">
                      <w:marLeft w:val="75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0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2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89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0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69717">
                              <w:marLeft w:val="0"/>
                              <w:marRight w:val="0"/>
                              <w:marTop w:val="4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1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6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74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919619">
                                              <w:marLeft w:val="-150"/>
                                              <w:marRight w:val="-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4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34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168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4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985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2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38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975E1-60B8-4263-8FF2-4D63F632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2020-11-24T20:31:00Z</cp:lastPrinted>
  <dcterms:created xsi:type="dcterms:W3CDTF">2020-09-30T06:18:00Z</dcterms:created>
  <dcterms:modified xsi:type="dcterms:W3CDTF">2024-11-18T19:55:00Z</dcterms:modified>
</cp:coreProperties>
</file>